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CE813">
      <w:pPr>
        <w:snapToGrid w:val="0"/>
        <w:spacing w:after="240" w:line="520" w:lineRule="exact"/>
        <w:ind w:firstLine="643" w:firstLineChars="200"/>
        <w:jc w:val="center"/>
        <w:rPr>
          <w:rFonts w:ascii="仿宋" w:hAnsi="仿宋" w:eastAsia="仿宋"/>
          <w:b/>
          <w:sz w:val="32"/>
        </w:rPr>
      </w:pPr>
      <w:r>
        <w:rPr>
          <w:rFonts w:hint="eastAsia" w:ascii="仿宋" w:hAnsi="仿宋" w:eastAsia="仿宋"/>
          <w:b/>
          <w:sz w:val="32"/>
        </w:rPr>
        <w:t>报考</w:t>
      </w:r>
      <w:r>
        <w:rPr>
          <w:rFonts w:ascii="仿宋" w:hAnsi="仿宋" w:eastAsia="仿宋"/>
          <w:b/>
          <w:sz w:val="32"/>
        </w:rPr>
        <w:t>问答</w:t>
      </w:r>
    </w:p>
    <w:p w14:paraId="1F514D25">
      <w:pPr>
        <w:snapToGrid w:val="0"/>
        <w:spacing w:line="520" w:lineRule="exact"/>
        <w:ind w:firstLine="482" w:firstLineChars="200"/>
        <w:rPr>
          <w:rFonts w:ascii="仿宋" w:hAnsi="仿宋" w:eastAsia="仿宋"/>
          <w:b/>
          <w:sz w:val="24"/>
        </w:rPr>
      </w:pPr>
      <w:r>
        <w:rPr>
          <w:rFonts w:hint="eastAsia" w:ascii="仿宋" w:hAnsi="仿宋" w:eastAsia="仿宋"/>
          <w:b/>
          <w:sz w:val="24"/>
        </w:rPr>
        <w:t>一、应届毕业生和社会人员</w:t>
      </w:r>
      <w:r>
        <w:rPr>
          <w:rFonts w:ascii="仿宋" w:hAnsi="仿宋" w:eastAsia="仿宋"/>
          <w:b/>
          <w:sz w:val="24"/>
        </w:rPr>
        <w:t>如何</w:t>
      </w:r>
      <w:r>
        <w:rPr>
          <w:rFonts w:hint="eastAsia" w:ascii="仿宋" w:hAnsi="仿宋" w:eastAsia="仿宋"/>
          <w:b/>
          <w:sz w:val="24"/>
        </w:rPr>
        <w:t>界定？</w:t>
      </w:r>
    </w:p>
    <w:p w14:paraId="5BACBEBC">
      <w:pPr>
        <w:snapToGrid w:val="0"/>
        <w:spacing w:line="520" w:lineRule="exact"/>
        <w:ind w:firstLine="482" w:firstLineChars="200"/>
        <w:rPr>
          <w:rFonts w:hint="eastAsia" w:ascii="仿宋" w:hAnsi="仿宋" w:eastAsia="仿宋"/>
          <w:sz w:val="24"/>
        </w:rPr>
      </w:pPr>
      <w:r>
        <w:rPr>
          <w:rFonts w:hint="eastAsia" w:ascii="仿宋" w:hAnsi="仿宋" w:eastAsia="仿宋"/>
          <w:b/>
          <w:sz w:val="24"/>
        </w:rPr>
        <w:t>答：</w:t>
      </w:r>
      <w:r>
        <w:rPr>
          <w:rFonts w:hint="eastAsia" w:ascii="仿宋" w:hAnsi="仿宋" w:eastAsia="仿宋"/>
          <w:sz w:val="24"/>
        </w:rPr>
        <w:t>“应届毕业生”是指将于</w:t>
      </w:r>
      <w:r>
        <w:rPr>
          <w:rFonts w:hint="eastAsia" w:ascii="仿宋" w:hAnsi="仿宋" w:eastAsia="仿宋"/>
          <w:sz w:val="24"/>
          <w:lang w:eastAsia="zh-CN"/>
        </w:rPr>
        <w:t>2027</w:t>
      </w:r>
      <w:r>
        <w:rPr>
          <w:rFonts w:hint="eastAsia" w:ascii="仿宋" w:hAnsi="仿宋" w:eastAsia="仿宋"/>
          <w:sz w:val="24"/>
        </w:rPr>
        <w:t>年毕业于全日制普通高等院校的学生</w:t>
      </w:r>
      <w:r>
        <w:rPr>
          <w:rFonts w:hint="eastAsia" w:ascii="仿宋" w:hAnsi="仿宋" w:eastAsia="仿宋"/>
          <w:sz w:val="24"/>
          <w:lang w:eastAsia="zh-CN"/>
        </w:rPr>
        <w:t>；</w:t>
      </w:r>
      <w:r>
        <w:rPr>
          <w:rFonts w:hint="eastAsia" w:ascii="仿宋" w:hAnsi="仿宋" w:eastAsia="仿宋"/>
          <w:sz w:val="24"/>
        </w:rPr>
        <w:t>社会</w:t>
      </w:r>
      <w:r>
        <w:rPr>
          <w:rFonts w:ascii="仿宋" w:hAnsi="仿宋" w:eastAsia="仿宋"/>
          <w:sz w:val="24"/>
        </w:rPr>
        <w:t>人员</w:t>
      </w:r>
      <w:r>
        <w:rPr>
          <w:rFonts w:hint="eastAsia" w:ascii="仿宋" w:hAnsi="仿宋" w:eastAsia="仿宋"/>
          <w:sz w:val="24"/>
        </w:rPr>
        <w:t>是指除应届毕业生以外的考生，包括在职人员、待业人员等，取得在职学历人员按社会</w:t>
      </w:r>
      <w:r>
        <w:rPr>
          <w:rFonts w:ascii="仿宋" w:hAnsi="仿宋" w:eastAsia="仿宋"/>
          <w:sz w:val="24"/>
        </w:rPr>
        <w:t>人员</w:t>
      </w:r>
      <w:r>
        <w:rPr>
          <w:rFonts w:hint="eastAsia" w:ascii="仿宋" w:hAnsi="仿宋" w:eastAsia="仿宋"/>
          <w:sz w:val="24"/>
        </w:rPr>
        <w:t>条件报考。</w:t>
      </w:r>
    </w:p>
    <w:p w14:paraId="129E48BC">
      <w:pPr>
        <w:snapToGrid w:val="0"/>
        <w:spacing w:line="520" w:lineRule="exact"/>
        <w:ind w:firstLine="480" w:firstLineChars="200"/>
        <w:rPr>
          <w:rFonts w:hint="eastAsia" w:ascii="仿宋" w:hAnsi="仿宋" w:eastAsia="仿宋"/>
          <w:sz w:val="24"/>
          <w:lang w:eastAsia="zh-CN"/>
        </w:rPr>
      </w:pPr>
      <w:r>
        <w:rPr>
          <w:rFonts w:hint="eastAsia" w:ascii="仿宋" w:hAnsi="仿宋" w:eastAsia="仿宋"/>
          <w:sz w:val="24"/>
        </w:rPr>
        <w:t>根据《上海市人力资源和社会保障局等五部门关于优化调整高校毕业生参加本市招考（聘）工作有关事项的通知》（沪人社就〔2024〕309 号），本市事业单位招收应届高校毕业生的，应一并向毕业证书落款年度2年内（含毕业当年度）未落实编制内工作的高校毕业生开放，不对其是否有工作经历、缴纳社保作限制</w:t>
      </w:r>
      <w:r>
        <w:rPr>
          <w:rFonts w:hint="eastAsia" w:ascii="仿宋" w:hAnsi="仿宋" w:eastAsia="仿宋"/>
          <w:sz w:val="24"/>
          <w:lang w:eastAsia="zh-CN"/>
        </w:rPr>
        <w:t>；</w:t>
      </w:r>
      <w:r>
        <w:rPr>
          <w:rFonts w:hint="eastAsia" w:ascii="仿宋" w:hAnsi="仿宋" w:eastAsia="仿宋"/>
          <w:sz w:val="24"/>
        </w:rPr>
        <w:t>应届毕业生身份认定以本人毕（结）业证书落款年度为准（不含跨年结转毕）</w:t>
      </w:r>
      <w:r>
        <w:rPr>
          <w:rFonts w:hint="eastAsia" w:ascii="仿宋" w:hAnsi="仿宋" w:eastAsia="仿宋"/>
          <w:sz w:val="24"/>
          <w:lang w:eastAsia="zh-CN"/>
        </w:rPr>
        <w:t>。</w:t>
      </w:r>
    </w:p>
    <w:p w14:paraId="0CE786E4">
      <w:pPr>
        <w:snapToGrid w:val="0"/>
        <w:spacing w:line="520" w:lineRule="exact"/>
        <w:ind w:firstLine="0" w:firstLineChars="0"/>
        <w:rPr>
          <w:rFonts w:hint="eastAsia" w:ascii="仿宋" w:hAnsi="仿宋" w:eastAsia="仿宋"/>
          <w:sz w:val="24"/>
          <w:lang w:val="en-US" w:eastAsia="zh-CN"/>
        </w:rPr>
      </w:pPr>
      <w:r>
        <w:rPr>
          <w:rFonts w:hint="eastAsia" w:ascii="仿宋" w:hAnsi="仿宋" w:eastAsia="仿宋"/>
          <w:sz w:val="24"/>
        </w:rPr>
        <w:t>本次招聘对象为</w:t>
      </w:r>
      <w:r>
        <w:rPr>
          <w:rFonts w:hint="eastAsia" w:ascii="仿宋" w:hAnsi="仿宋" w:eastAsia="仿宋"/>
          <w:sz w:val="24"/>
          <w:lang w:eastAsia="zh-CN"/>
        </w:rPr>
        <w:t>“</w:t>
      </w:r>
      <w:r>
        <w:rPr>
          <w:rFonts w:hint="eastAsia" w:ascii="仿宋" w:hAnsi="仿宋" w:eastAsia="仿宋"/>
          <w:sz w:val="24"/>
        </w:rPr>
        <w:t>应届</w:t>
      </w:r>
      <w:r>
        <w:rPr>
          <w:rFonts w:hint="eastAsia" w:ascii="仿宋" w:hAnsi="仿宋" w:eastAsia="仿宋"/>
          <w:sz w:val="24"/>
          <w:lang w:eastAsia="zh-CN"/>
        </w:rPr>
        <w:t>毕业</w:t>
      </w:r>
      <w:r>
        <w:rPr>
          <w:rFonts w:hint="eastAsia" w:ascii="仿宋" w:hAnsi="仿宋" w:eastAsia="仿宋"/>
          <w:sz w:val="24"/>
        </w:rPr>
        <w:t>生</w:t>
      </w:r>
      <w:r>
        <w:rPr>
          <w:rFonts w:hint="eastAsia" w:ascii="仿宋" w:hAnsi="仿宋" w:eastAsia="仿宋"/>
          <w:sz w:val="24"/>
          <w:lang w:eastAsia="zh-CN"/>
        </w:rPr>
        <w:t>”</w:t>
      </w:r>
      <w:r>
        <w:rPr>
          <w:rFonts w:hint="eastAsia" w:ascii="仿宋" w:hAnsi="仿宋" w:eastAsia="仿宋"/>
          <w:sz w:val="24"/>
        </w:rPr>
        <w:t>或“不限”的岗位，一并向毕业证书落款</w:t>
      </w:r>
      <w:r>
        <w:rPr>
          <w:rFonts w:hint="eastAsia" w:ascii="仿宋" w:hAnsi="仿宋" w:eastAsia="仿宋"/>
          <w:sz w:val="24"/>
          <w:lang w:eastAsia="zh-CN"/>
        </w:rPr>
        <w:t>在</w:t>
      </w:r>
      <w:r>
        <w:rPr>
          <w:rFonts w:hint="eastAsia" w:ascii="仿宋" w:hAnsi="仿宋" w:eastAsia="仿宋"/>
          <w:sz w:val="24"/>
          <w:lang w:val="en-US" w:eastAsia="zh-CN"/>
        </w:rPr>
        <w:t>2026年、</w:t>
      </w:r>
      <w:r>
        <w:rPr>
          <w:rFonts w:hint="eastAsia" w:ascii="仿宋" w:hAnsi="仿宋" w:eastAsia="仿宋"/>
          <w:sz w:val="24"/>
        </w:rPr>
        <w:t>未落实编制内工作的高校毕业生</w:t>
      </w:r>
      <w:r>
        <w:rPr>
          <w:rFonts w:hint="eastAsia" w:ascii="仿宋" w:hAnsi="仿宋" w:eastAsia="仿宋"/>
          <w:sz w:val="24"/>
          <w:lang w:eastAsia="zh-CN"/>
        </w:rPr>
        <w:t>（含留学生）</w:t>
      </w:r>
      <w:r>
        <w:rPr>
          <w:rFonts w:hint="eastAsia" w:ascii="仿宋" w:hAnsi="仿宋" w:eastAsia="仿宋"/>
          <w:sz w:val="24"/>
        </w:rPr>
        <w:t>开放。</w:t>
      </w:r>
      <w:r>
        <w:rPr>
          <w:rFonts w:hint="eastAsia" w:ascii="仿宋" w:hAnsi="仿宋" w:eastAsia="仿宋"/>
          <w:sz w:val="24"/>
          <w:lang w:eastAsia="zh-CN"/>
        </w:rPr>
        <w:t>请此类考生结合自身条件选择按“应届毕业生”或“社会人员”报考。</w:t>
      </w:r>
      <w:r>
        <w:rPr>
          <w:rFonts w:hint="eastAsia" w:ascii="仿宋" w:hAnsi="仿宋" w:eastAsia="仿宋"/>
          <w:sz w:val="24"/>
          <w:lang w:val="en-US" w:eastAsia="zh-CN"/>
        </w:rPr>
        <w:t>若上级有新规定，从其规定。</w:t>
      </w:r>
    </w:p>
    <w:p w14:paraId="43577D3C">
      <w:pPr>
        <w:snapToGrid w:val="0"/>
        <w:spacing w:line="520" w:lineRule="exact"/>
        <w:ind w:firstLine="482" w:firstLineChars="200"/>
        <w:rPr>
          <w:rFonts w:ascii="仿宋" w:hAnsi="仿宋" w:eastAsia="仿宋"/>
          <w:b/>
          <w:sz w:val="24"/>
        </w:rPr>
      </w:pPr>
      <w:r>
        <w:rPr>
          <w:rFonts w:hint="eastAsia" w:ascii="仿宋" w:hAnsi="仿宋" w:eastAsia="仿宋"/>
          <w:b/>
          <w:sz w:val="24"/>
        </w:rPr>
        <w:t>二、学校自主考核岗位</w:t>
      </w:r>
      <w:r>
        <w:rPr>
          <w:rFonts w:hint="eastAsia" w:ascii="仿宋" w:hAnsi="仿宋" w:eastAsia="仿宋"/>
          <w:b/>
          <w:sz w:val="24"/>
          <w:lang w:eastAsia="zh-CN"/>
        </w:rPr>
        <w:t>、校园直通车岗位</w:t>
      </w:r>
      <w:r>
        <w:rPr>
          <w:rFonts w:hint="eastAsia" w:ascii="仿宋" w:hAnsi="仿宋" w:eastAsia="仿宋"/>
          <w:b/>
          <w:sz w:val="24"/>
        </w:rPr>
        <w:t>何时</w:t>
      </w:r>
      <w:r>
        <w:rPr>
          <w:rFonts w:ascii="仿宋" w:hAnsi="仿宋" w:eastAsia="仿宋"/>
          <w:b/>
          <w:sz w:val="24"/>
        </w:rPr>
        <w:t>进行</w:t>
      </w:r>
      <w:r>
        <w:rPr>
          <w:rFonts w:hint="eastAsia" w:ascii="仿宋" w:hAnsi="仿宋" w:eastAsia="仿宋"/>
          <w:b/>
          <w:sz w:val="24"/>
        </w:rPr>
        <w:t>报考</w:t>
      </w:r>
      <w:r>
        <w:rPr>
          <w:rFonts w:ascii="仿宋" w:hAnsi="仿宋" w:eastAsia="仿宋"/>
          <w:b/>
          <w:sz w:val="24"/>
        </w:rPr>
        <w:t>？怎样</w:t>
      </w:r>
      <w:r>
        <w:rPr>
          <w:rFonts w:hint="eastAsia" w:ascii="仿宋" w:hAnsi="仿宋" w:eastAsia="仿宋"/>
          <w:b/>
          <w:sz w:val="24"/>
        </w:rPr>
        <w:t>报考</w:t>
      </w:r>
      <w:r>
        <w:rPr>
          <w:rFonts w:ascii="仿宋" w:hAnsi="仿宋" w:eastAsia="仿宋"/>
          <w:b/>
          <w:sz w:val="24"/>
        </w:rPr>
        <w:t>？</w:t>
      </w:r>
    </w:p>
    <w:p w14:paraId="72D2E5D5">
      <w:pPr>
        <w:snapToGrid w:val="0"/>
        <w:spacing w:line="520" w:lineRule="exact"/>
        <w:ind w:firstLine="482" w:firstLineChars="200"/>
        <w:rPr>
          <w:rFonts w:ascii="仿宋" w:hAnsi="仿宋" w:eastAsia="仿宋"/>
          <w:sz w:val="24"/>
        </w:rPr>
      </w:pPr>
      <w:r>
        <w:rPr>
          <w:rFonts w:hint="eastAsia" w:ascii="仿宋" w:hAnsi="仿宋" w:eastAsia="仿宋"/>
          <w:b/>
          <w:sz w:val="24"/>
        </w:rPr>
        <w:t>答：</w:t>
      </w:r>
      <w:r>
        <w:rPr>
          <w:rFonts w:hint="eastAsia" w:ascii="仿宋" w:hAnsi="仿宋" w:eastAsia="仿宋"/>
          <w:sz w:val="24"/>
        </w:rPr>
        <w:t>学校自主考核岗位</w:t>
      </w:r>
      <w:r>
        <w:rPr>
          <w:rFonts w:hint="eastAsia" w:ascii="仿宋" w:hAnsi="仿宋" w:eastAsia="仿宋"/>
          <w:sz w:val="24"/>
          <w:lang w:eastAsia="zh-CN"/>
        </w:rPr>
        <w:t>、</w:t>
      </w:r>
      <w:r>
        <w:rPr>
          <w:rFonts w:hint="eastAsia" w:ascii="仿宋" w:hAnsi="仿宋" w:eastAsia="仿宋"/>
          <w:sz w:val="24"/>
        </w:rPr>
        <w:t>校园直通车岗位</w:t>
      </w:r>
      <w:bookmarkStart w:id="0" w:name="_GoBack"/>
      <w:bookmarkEnd w:id="0"/>
      <w:r>
        <w:rPr>
          <w:rFonts w:hint="eastAsia" w:ascii="仿宋" w:hAnsi="仿宋" w:eastAsia="仿宋"/>
          <w:sz w:val="24"/>
        </w:rPr>
        <w:t>采取个人投递简历至用人单位电子邮箱的方式进行报名。</w:t>
      </w:r>
    </w:p>
    <w:p w14:paraId="641A1D16">
      <w:pPr>
        <w:snapToGrid w:val="0"/>
        <w:spacing w:line="520" w:lineRule="exact"/>
        <w:ind w:left="239" w:leftChars="114" w:firstLine="240" w:firstLineChars="100"/>
        <w:rPr>
          <w:rFonts w:ascii="仿宋" w:hAnsi="仿宋" w:eastAsia="仿宋"/>
          <w:sz w:val="24"/>
        </w:rPr>
      </w:pPr>
      <w:r>
        <w:rPr>
          <w:rFonts w:hint="eastAsia" w:ascii="仿宋" w:hAnsi="仿宋" w:eastAsia="仿宋"/>
          <w:sz w:val="24"/>
        </w:rPr>
        <w:t>（1）</w:t>
      </w:r>
      <w:r>
        <w:rPr>
          <w:rFonts w:ascii="仿宋" w:hAnsi="仿宋" w:eastAsia="仿宋"/>
          <w:sz w:val="24"/>
        </w:rPr>
        <w:t>报名时间</w:t>
      </w:r>
      <w:r>
        <w:rPr>
          <w:rFonts w:hint="eastAsia" w:ascii="仿宋" w:hAnsi="仿宋" w:eastAsia="仿宋"/>
          <w:sz w:val="24"/>
        </w:rPr>
        <w:t>：一般在</w:t>
      </w:r>
      <w:r>
        <w:rPr>
          <w:rFonts w:hint="eastAsia" w:ascii="仿宋" w:hAnsi="仿宋" w:eastAsia="仿宋"/>
          <w:sz w:val="24"/>
          <w:lang w:val="en-US" w:eastAsia="zh-CN"/>
        </w:rPr>
        <w:t>2026年</w:t>
      </w:r>
      <w:r>
        <w:rPr>
          <w:rFonts w:hint="eastAsia" w:ascii="仿宋" w:hAnsi="仿宋" w:eastAsia="仿宋"/>
          <w:sz w:val="24"/>
        </w:rPr>
        <w:t>1</w:t>
      </w:r>
      <w:r>
        <w:rPr>
          <w:rFonts w:hint="eastAsia" w:ascii="仿宋" w:hAnsi="仿宋" w:eastAsia="仿宋"/>
          <w:sz w:val="24"/>
          <w:lang w:val="en-US" w:eastAsia="zh-CN"/>
        </w:rPr>
        <w:t>0</w:t>
      </w:r>
      <w:r>
        <w:rPr>
          <w:rFonts w:hint="eastAsia" w:ascii="仿宋" w:hAnsi="仿宋" w:eastAsia="仿宋"/>
          <w:sz w:val="24"/>
        </w:rPr>
        <w:t>月</w:t>
      </w:r>
      <w:r>
        <w:rPr>
          <w:rFonts w:hint="eastAsia" w:ascii="仿宋" w:hAnsi="仿宋" w:eastAsia="仿宋"/>
          <w:sz w:val="24"/>
          <w:lang w:val="en-US" w:eastAsia="zh-CN"/>
        </w:rPr>
        <w:t>底</w:t>
      </w:r>
      <w:r>
        <w:rPr>
          <w:rFonts w:hint="eastAsia" w:ascii="仿宋" w:hAnsi="仿宋" w:eastAsia="仿宋"/>
          <w:sz w:val="24"/>
        </w:rPr>
        <w:t>结束（具体</w:t>
      </w:r>
      <w:r>
        <w:rPr>
          <w:rFonts w:ascii="仿宋" w:hAnsi="仿宋" w:eastAsia="仿宋"/>
          <w:sz w:val="24"/>
        </w:rPr>
        <w:t>时间以学校实际</w:t>
      </w:r>
      <w:r>
        <w:rPr>
          <w:rFonts w:hint="eastAsia" w:ascii="仿宋" w:hAnsi="仿宋" w:eastAsia="仿宋"/>
          <w:sz w:val="24"/>
        </w:rPr>
        <w:t>安排</w:t>
      </w:r>
      <w:r>
        <w:rPr>
          <w:rFonts w:ascii="仿宋" w:hAnsi="仿宋" w:eastAsia="仿宋"/>
          <w:sz w:val="24"/>
        </w:rPr>
        <w:t>为准）</w:t>
      </w:r>
      <w:r>
        <w:rPr>
          <w:rFonts w:hint="eastAsia" w:ascii="仿宋" w:hAnsi="仿宋" w:eastAsia="仿宋"/>
          <w:sz w:val="24"/>
        </w:rPr>
        <w:t>。</w:t>
      </w:r>
      <w:r>
        <w:rPr>
          <w:rFonts w:hint="eastAsia" w:ascii="仿宋" w:hAnsi="仿宋" w:eastAsia="仿宋"/>
          <w:sz w:val="24"/>
          <w:lang w:eastAsia="zh-CN"/>
        </w:rPr>
        <w:t>联系方式</w:t>
      </w:r>
      <w:r>
        <w:rPr>
          <w:rFonts w:hint="eastAsia" w:ascii="仿宋" w:hAnsi="仿宋" w:eastAsia="仿宋"/>
          <w:sz w:val="24"/>
        </w:rPr>
        <w:t>详见《学校自主考核</w:t>
      </w:r>
      <w:r>
        <w:rPr>
          <w:rFonts w:hint="eastAsia" w:ascii="仿宋" w:hAnsi="仿宋" w:eastAsia="仿宋"/>
          <w:sz w:val="24"/>
          <w:lang w:eastAsia="zh-CN"/>
        </w:rPr>
        <w:t>岗位</w:t>
      </w:r>
      <w:r>
        <w:rPr>
          <w:rFonts w:hint="eastAsia" w:ascii="仿宋" w:hAnsi="仿宋" w:eastAsia="仿宋"/>
          <w:sz w:val="24"/>
        </w:rPr>
        <w:t>和校园直通车岗位报名方式及咨询电话》。</w:t>
      </w:r>
    </w:p>
    <w:p w14:paraId="611077C1">
      <w:pPr>
        <w:snapToGrid w:val="0"/>
        <w:spacing w:line="520" w:lineRule="exact"/>
        <w:ind w:firstLine="480" w:firstLineChars="200"/>
        <w:rPr>
          <w:rFonts w:ascii="仿宋" w:hAnsi="仿宋" w:eastAsia="仿宋"/>
          <w:sz w:val="24"/>
        </w:rPr>
      </w:pPr>
      <w:r>
        <w:rPr>
          <w:rFonts w:hint="eastAsia" w:ascii="仿宋" w:hAnsi="仿宋" w:eastAsia="仿宋"/>
          <w:sz w:val="24"/>
        </w:rPr>
        <w:t>（2）相关要求：报考人员根据自身情况、拟报考岗位条件要求自主报名</w:t>
      </w:r>
      <w:r>
        <w:rPr>
          <w:rFonts w:ascii="仿宋" w:hAnsi="仿宋" w:eastAsia="仿宋"/>
          <w:sz w:val="24"/>
        </w:rPr>
        <w:t>。</w:t>
      </w:r>
    </w:p>
    <w:p w14:paraId="2CE97C5E">
      <w:pPr>
        <w:snapToGrid w:val="0"/>
        <w:spacing w:line="520" w:lineRule="exact"/>
        <w:ind w:firstLine="482" w:firstLineChars="200"/>
        <w:rPr>
          <w:rFonts w:ascii="仿宋" w:hAnsi="仿宋" w:eastAsia="仿宋"/>
          <w:b/>
          <w:sz w:val="24"/>
        </w:rPr>
      </w:pPr>
      <w:r>
        <w:rPr>
          <w:rFonts w:hint="eastAsia" w:ascii="仿宋" w:hAnsi="仿宋" w:eastAsia="仿宋"/>
          <w:b/>
          <w:sz w:val="24"/>
        </w:rPr>
        <w:t>三、区统一报名岗位何时</w:t>
      </w:r>
      <w:r>
        <w:rPr>
          <w:rFonts w:ascii="仿宋" w:hAnsi="仿宋" w:eastAsia="仿宋"/>
          <w:b/>
          <w:sz w:val="24"/>
        </w:rPr>
        <w:t>进行</w:t>
      </w:r>
      <w:r>
        <w:rPr>
          <w:rFonts w:hint="eastAsia" w:ascii="仿宋" w:hAnsi="仿宋" w:eastAsia="仿宋"/>
          <w:b/>
          <w:sz w:val="24"/>
        </w:rPr>
        <w:t>报考</w:t>
      </w:r>
      <w:r>
        <w:rPr>
          <w:rFonts w:ascii="仿宋" w:hAnsi="仿宋" w:eastAsia="仿宋"/>
          <w:b/>
          <w:sz w:val="24"/>
        </w:rPr>
        <w:t>？怎样</w:t>
      </w:r>
      <w:r>
        <w:rPr>
          <w:rFonts w:hint="eastAsia" w:ascii="仿宋" w:hAnsi="仿宋" w:eastAsia="仿宋"/>
          <w:b/>
          <w:sz w:val="24"/>
        </w:rPr>
        <w:t>报考</w:t>
      </w:r>
      <w:r>
        <w:rPr>
          <w:rFonts w:ascii="仿宋" w:hAnsi="仿宋" w:eastAsia="仿宋"/>
          <w:b/>
          <w:sz w:val="24"/>
        </w:rPr>
        <w:t>？</w:t>
      </w:r>
      <w:r>
        <w:rPr>
          <w:rFonts w:hint="eastAsia" w:ascii="仿宋" w:hAnsi="仿宋" w:eastAsia="仿宋"/>
          <w:b/>
          <w:sz w:val="24"/>
        </w:rPr>
        <w:t xml:space="preserve"> </w:t>
      </w:r>
    </w:p>
    <w:p w14:paraId="4145D373">
      <w:pPr>
        <w:snapToGrid w:val="0"/>
        <w:spacing w:line="520" w:lineRule="exact"/>
        <w:ind w:firstLine="482" w:firstLineChars="200"/>
        <w:rPr>
          <w:rFonts w:ascii="仿宋" w:hAnsi="仿宋" w:eastAsia="仿宋"/>
          <w:b/>
          <w:sz w:val="24"/>
        </w:rPr>
      </w:pPr>
      <w:r>
        <w:rPr>
          <w:rFonts w:hint="eastAsia" w:ascii="仿宋" w:hAnsi="仿宋" w:eastAsia="仿宋"/>
          <w:b/>
          <w:sz w:val="24"/>
        </w:rPr>
        <w:t>答：</w:t>
      </w:r>
      <w:r>
        <w:rPr>
          <w:rFonts w:hint="eastAsia" w:ascii="仿宋" w:hAnsi="仿宋" w:eastAsia="仿宋"/>
          <w:sz w:val="24"/>
        </w:rPr>
        <w:t>区统一报名岗位采取教师招聘平台网上报名的方式进行。</w:t>
      </w:r>
    </w:p>
    <w:p w14:paraId="3E186A05">
      <w:pPr>
        <w:snapToGrid w:val="0"/>
        <w:spacing w:line="520" w:lineRule="exact"/>
        <w:ind w:firstLine="480" w:firstLineChars="200"/>
        <w:rPr>
          <w:rFonts w:ascii="仿宋" w:hAnsi="仿宋" w:eastAsia="仿宋"/>
          <w:sz w:val="24"/>
        </w:rPr>
      </w:pPr>
      <w:r>
        <w:rPr>
          <w:rFonts w:hint="eastAsia" w:ascii="仿宋" w:hAnsi="仿宋" w:eastAsia="仿宋"/>
          <w:sz w:val="24"/>
        </w:rPr>
        <w:t xml:space="preserve"> </w:t>
      </w:r>
      <w:r>
        <w:rPr>
          <w:rFonts w:hint="eastAsia" w:ascii="仿宋" w:hAnsi="仿宋" w:eastAsia="仿宋"/>
          <w:sz w:val="24"/>
          <w:lang w:eastAsia="zh-CN"/>
        </w:rPr>
        <w:t>（1）</w:t>
      </w:r>
      <w:r>
        <w:rPr>
          <w:rFonts w:hint="eastAsia" w:ascii="仿宋" w:hAnsi="仿宋" w:eastAsia="仿宋"/>
          <w:sz w:val="24"/>
        </w:rPr>
        <w:t>报名时间：</w:t>
      </w:r>
      <w:r>
        <w:rPr>
          <w:rFonts w:hint="eastAsia" w:ascii="仿宋" w:hAnsi="仿宋" w:eastAsia="仿宋"/>
          <w:sz w:val="24"/>
          <w:lang w:eastAsia="zh-CN"/>
        </w:rPr>
        <w:t>2026</w:t>
      </w:r>
      <w:r>
        <w:rPr>
          <w:rFonts w:hint="eastAsia" w:ascii="仿宋" w:hAnsi="仿宋" w:eastAsia="仿宋"/>
          <w:sz w:val="24"/>
        </w:rPr>
        <w:t>年10月</w:t>
      </w:r>
      <w:r>
        <w:rPr>
          <w:rFonts w:hint="eastAsia" w:ascii="仿宋" w:hAnsi="仿宋" w:eastAsia="仿宋"/>
          <w:sz w:val="24"/>
          <w:lang w:val="en-US" w:eastAsia="zh-CN"/>
        </w:rPr>
        <w:t>19</w:t>
      </w:r>
      <w:r>
        <w:rPr>
          <w:rFonts w:hint="eastAsia" w:ascii="仿宋" w:hAnsi="仿宋" w:eastAsia="仿宋"/>
          <w:sz w:val="24"/>
        </w:rPr>
        <w:t>日</w:t>
      </w:r>
      <w:r>
        <w:rPr>
          <w:rFonts w:hint="eastAsia" w:ascii="仿宋" w:hAnsi="仿宋" w:eastAsia="仿宋"/>
          <w:sz w:val="24"/>
          <w:lang w:val="en-US" w:eastAsia="zh-CN"/>
        </w:rPr>
        <w:t>9:</w:t>
      </w:r>
      <w:r>
        <w:rPr>
          <w:rFonts w:hint="eastAsia" w:ascii="仿宋" w:hAnsi="仿宋" w:eastAsia="仿宋"/>
          <w:sz w:val="24"/>
        </w:rPr>
        <w:t>00至</w:t>
      </w:r>
      <w:r>
        <w:rPr>
          <w:rFonts w:ascii="仿宋" w:hAnsi="仿宋" w:eastAsia="仿宋"/>
          <w:sz w:val="24"/>
        </w:rPr>
        <w:t>10</w:t>
      </w:r>
      <w:r>
        <w:rPr>
          <w:rFonts w:hint="eastAsia" w:ascii="仿宋" w:hAnsi="仿宋" w:eastAsia="仿宋"/>
          <w:sz w:val="24"/>
        </w:rPr>
        <w:t>月</w:t>
      </w:r>
      <w:r>
        <w:rPr>
          <w:rFonts w:hint="eastAsia" w:ascii="仿宋" w:hAnsi="仿宋" w:eastAsia="仿宋"/>
          <w:sz w:val="24"/>
          <w:lang w:val="en-US" w:eastAsia="zh-CN"/>
        </w:rPr>
        <w:t>23</w:t>
      </w:r>
      <w:r>
        <w:rPr>
          <w:rFonts w:hint="eastAsia" w:ascii="仿宋" w:hAnsi="仿宋" w:eastAsia="仿宋"/>
          <w:sz w:val="24"/>
        </w:rPr>
        <w:t>日1</w:t>
      </w:r>
      <w:r>
        <w:rPr>
          <w:rFonts w:hint="eastAsia" w:ascii="仿宋" w:hAnsi="仿宋" w:eastAsia="仿宋"/>
          <w:sz w:val="24"/>
          <w:lang w:val="en-US" w:eastAsia="zh-CN"/>
        </w:rPr>
        <w:t>7:0</w:t>
      </w:r>
      <w:r>
        <w:rPr>
          <w:rFonts w:hint="eastAsia" w:ascii="仿宋" w:hAnsi="仿宋" w:eastAsia="仿宋"/>
          <w:sz w:val="24"/>
        </w:rPr>
        <w:t>0。报考者可在规定的时间内通过上海市浦东新区公办学校教师招聘平台</w:t>
      </w:r>
      <w:r>
        <w:rPr>
          <w:rFonts w:hint="eastAsia" w:ascii="仿宋" w:hAnsi="仿宋" w:eastAsia="仿宋"/>
          <w:sz w:val="24"/>
          <w:lang w:eastAsia="zh-CN"/>
        </w:rPr>
        <w:t>（</w:t>
      </w:r>
      <w:r>
        <w:rPr>
          <w:rFonts w:hint="eastAsia" w:ascii="仿宋" w:hAnsi="仿宋" w:eastAsia="仿宋"/>
          <w:sz w:val="24"/>
        </w:rPr>
        <w:t>http</w:t>
      </w:r>
      <w:r>
        <w:rPr>
          <w:rFonts w:hint="eastAsia" w:ascii="仿宋" w:hAnsi="仿宋" w:eastAsia="仿宋"/>
          <w:sz w:val="24"/>
          <w:lang w:val="en-US" w:eastAsia="zh-CN"/>
        </w:rPr>
        <w:t>s</w:t>
      </w:r>
      <w:r>
        <w:rPr>
          <w:rFonts w:hint="eastAsia" w:ascii="仿宋" w:hAnsi="仿宋" w:eastAsia="仿宋"/>
          <w:sz w:val="24"/>
        </w:rPr>
        <w:t>://edu.pdhr.com/</w:t>
      </w:r>
      <w:r>
        <w:rPr>
          <w:rFonts w:hint="eastAsia" w:ascii="仿宋" w:hAnsi="仿宋" w:eastAsia="仿宋"/>
          <w:sz w:val="24"/>
          <w:lang w:eastAsia="zh-CN"/>
        </w:rPr>
        <w:t>）</w:t>
      </w:r>
      <w:r>
        <w:rPr>
          <w:rFonts w:hint="eastAsia" w:ascii="仿宋" w:hAnsi="仿宋" w:eastAsia="仿宋"/>
          <w:sz w:val="24"/>
        </w:rPr>
        <w:t>进行考试报名。</w:t>
      </w:r>
    </w:p>
    <w:p w14:paraId="06574719">
      <w:pPr>
        <w:snapToGrid w:val="0"/>
        <w:spacing w:line="520" w:lineRule="exact"/>
        <w:ind w:firstLine="480" w:firstLineChars="200"/>
        <w:rPr>
          <w:rFonts w:hint="eastAsia" w:ascii="仿宋" w:hAnsi="仿宋" w:eastAsia="仿宋"/>
          <w:sz w:val="24"/>
        </w:rPr>
      </w:pPr>
      <w:r>
        <w:rPr>
          <w:rFonts w:hint="eastAsia" w:ascii="仿宋" w:hAnsi="仿宋" w:eastAsia="仿宋"/>
          <w:sz w:val="24"/>
          <w:lang w:eastAsia="zh-CN"/>
        </w:rPr>
        <w:t>（2）</w:t>
      </w:r>
      <w:r>
        <w:rPr>
          <w:rFonts w:hint="eastAsia" w:ascii="仿宋" w:hAnsi="仿宋" w:eastAsia="仿宋"/>
          <w:sz w:val="24"/>
        </w:rPr>
        <w:t>相关要求：报名时在网上报名系统中如实填写《</w:t>
      </w:r>
      <w:r>
        <w:rPr>
          <w:rFonts w:hint="eastAsia" w:ascii="仿宋" w:hAnsi="仿宋" w:eastAsia="仿宋"/>
          <w:sz w:val="24"/>
          <w:lang w:eastAsia="zh-CN"/>
        </w:rPr>
        <w:t>2027</w:t>
      </w:r>
      <w:r>
        <w:rPr>
          <w:rFonts w:hint="eastAsia" w:ascii="仿宋" w:hAnsi="仿宋" w:eastAsia="仿宋"/>
          <w:sz w:val="24"/>
        </w:rPr>
        <w:t>年</w:t>
      </w:r>
      <w:r>
        <w:rPr>
          <w:rFonts w:ascii="仿宋" w:hAnsi="仿宋" w:eastAsia="仿宋"/>
          <w:sz w:val="24"/>
        </w:rPr>
        <w:t>浦东新区公办学校教师招聘</w:t>
      </w:r>
      <w:r>
        <w:rPr>
          <w:rFonts w:hint="eastAsia" w:ascii="仿宋" w:hAnsi="仿宋" w:eastAsia="仿宋"/>
          <w:sz w:val="24"/>
        </w:rPr>
        <w:t xml:space="preserve">人员报名信息表》 </w:t>
      </w:r>
      <w:r>
        <w:rPr>
          <w:rFonts w:hint="eastAsia" w:ascii="仿宋" w:hAnsi="仿宋" w:eastAsia="仿宋"/>
          <w:sz w:val="24"/>
          <w:lang w:eastAsia="zh-CN"/>
        </w:rPr>
        <w:t>（</w:t>
      </w:r>
      <w:r>
        <w:rPr>
          <w:rFonts w:hint="eastAsia" w:ascii="仿宋" w:hAnsi="仿宋" w:eastAsia="仿宋"/>
          <w:sz w:val="24"/>
        </w:rPr>
        <w:t>以下简称《考试报名信息表》</w:t>
      </w:r>
      <w:r>
        <w:rPr>
          <w:rFonts w:hint="eastAsia" w:ascii="仿宋" w:hAnsi="仿宋" w:eastAsia="仿宋"/>
          <w:sz w:val="24"/>
          <w:lang w:eastAsia="zh-CN"/>
        </w:rPr>
        <w:t>）</w:t>
      </w:r>
      <w:r>
        <w:rPr>
          <w:rFonts w:hint="eastAsia" w:ascii="仿宋" w:hAnsi="仿宋" w:eastAsia="仿宋"/>
          <w:sz w:val="24"/>
        </w:rPr>
        <w:t>。如在招录过程中，个人填报信息失真、不符合报考条件和职位要求，由此造成一切后果，责任自负。报考人员应仔细阅读招聘相关文件，确定本人符合报考条件。在区笔试报名阶段，报考人员根据自身情况、拟报考岗位条件要求，</w:t>
      </w:r>
      <w:r>
        <w:rPr>
          <w:rFonts w:hint="eastAsia" w:ascii="仿宋" w:hAnsi="仿宋" w:eastAsia="仿宋" w:cstheme="minorBidi"/>
          <w:i w:val="0"/>
          <w:iCs w:val="0"/>
          <w:caps w:val="0"/>
          <w:color w:val="auto"/>
          <w:spacing w:val="0"/>
          <w:sz w:val="24"/>
          <w:szCs w:val="22"/>
          <w:shd w:val="clear" w:color="auto" w:fill="auto"/>
          <w:lang w:eastAsia="zh-CN"/>
        </w:rPr>
        <w:t>初中及以上学段选报</w:t>
      </w:r>
      <w:r>
        <w:rPr>
          <w:rFonts w:hint="eastAsia" w:ascii="仿宋" w:hAnsi="仿宋" w:eastAsia="仿宋" w:cstheme="minorBidi"/>
          <w:i w:val="0"/>
          <w:iCs w:val="0"/>
          <w:caps w:val="0"/>
          <w:color w:val="auto"/>
          <w:spacing w:val="0"/>
          <w:sz w:val="24"/>
          <w:szCs w:val="22"/>
          <w:shd w:val="clear" w:color="auto" w:fill="auto"/>
        </w:rPr>
        <w:t>学段学科（即笔试报考类别）</w:t>
      </w:r>
      <w:r>
        <w:rPr>
          <w:rFonts w:hint="eastAsia" w:ascii="仿宋" w:hAnsi="仿宋" w:eastAsia="仿宋" w:cstheme="minorBidi"/>
          <w:i w:val="0"/>
          <w:iCs w:val="0"/>
          <w:caps w:val="0"/>
          <w:color w:val="auto"/>
          <w:spacing w:val="0"/>
          <w:sz w:val="24"/>
          <w:szCs w:val="22"/>
          <w:shd w:val="clear" w:color="auto" w:fill="auto"/>
          <w:lang w:eastAsia="zh-CN"/>
        </w:rPr>
        <w:t>，小学和幼儿园学段直接选报</w:t>
      </w:r>
      <w:r>
        <w:rPr>
          <w:rFonts w:hint="eastAsia" w:ascii="仿宋" w:hAnsi="仿宋" w:eastAsia="仿宋" w:cstheme="minorBidi"/>
          <w:i w:val="0"/>
          <w:iCs w:val="0"/>
          <w:caps w:val="0"/>
          <w:color w:val="auto"/>
          <w:spacing w:val="0"/>
          <w:sz w:val="24"/>
          <w:szCs w:val="22"/>
          <w:shd w:val="clear" w:color="auto" w:fill="auto"/>
        </w:rPr>
        <w:t>岗位</w:t>
      </w:r>
      <w:r>
        <w:rPr>
          <w:rFonts w:hint="eastAsia" w:ascii="仿宋" w:hAnsi="仿宋" w:eastAsia="仿宋"/>
          <w:sz w:val="24"/>
          <w:lang w:eastAsia="zh-CN"/>
        </w:rPr>
        <w:t>，</w:t>
      </w:r>
      <w:r>
        <w:rPr>
          <w:rFonts w:hint="eastAsia" w:ascii="仿宋" w:hAnsi="仿宋" w:eastAsia="仿宋"/>
          <w:sz w:val="24"/>
        </w:rPr>
        <w:t>每人限报一个岗位。报考人员选择岗位并提交确认后，报考信息自动锁定，不能更改，且不能再改报其他岗位。考试不收取报名考务费。</w:t>
      </w:r>
    </w:p>
    <w:p w14:paraId="5544AD09">
      <w:pPr>
        <w:snapToGrid w:val="0"/>
        <w:spacing w:line="520" w:lineRule="exact"/>
        <w:ind w:firstLine="480" w:firstLineChars="200"/>
        <w:rPr>
          <w:rFonts w:ascii="仿宋" w:hAnsi="仿宋" w:eastAsia="仿宋"/>
          <w:sz w:val="24"/>
        </w:rPr>
      </w:pPr>
      <w:r>
        <w:rPr>
          <w:rFonts w:hint="eastAsia" w:ascii="仿宋" w:hAnsi="仿宋" w:eastAsia="仿宋"/>
          <w:sz w:val="24"/>
          <w:lang w:eastAsia="zh-CN"/>
        </w:rPr>
        <w:t>（</w:t>
      </w:r>
      <w:r>
        <w:rPr>
          <w:rFonts w:hint="eastAsia" w:ascii="仿宋" w:hAnsi="仿宋" w:eastAsia="仿宋"/>
          <w:sz w:val="24"/>
          <w:lang w:val="en-US" w:eastAsia="zh-CN"/>
        </w:rPr>
        <w:t>3</w:t>
      </w:r>
      <w:r>
        <w:rPr>
          <w:rFonts w:hint="eastAsia" w:ascii="仿宋" w:hAnsi="仿宋" w:eastAsia="仿宋"/>
          <w:sz w:val="24"/>
          <w:lang w:eastAsia="zh-CN"/>
        </w:rPr>
        <w:t>）笔试确认：为科学合理利用好考试资源，避免公共资源浪费，请考生注意关注网上资格初审结果，资格初审通过的考生务必于2026年10月25日17:00至10月27日12:00登录报名平台完成笔试确认，完成笔试确认的考生方可参加考试。笔试确认阶段，不可更改报名信息。</w:t>
      </w:r>
    </w:p>
    <w:p w14:paraId="6C069F18">
      <w:pPr>
        <w:spacing w:line="520" w:lineRule="exact"/>
        <w:ind w:firstLine="482" w:firstLineChars="200"/>
        <w:rPr>
          <w:rFonts w:ascii="仿宋" w:hAnsi="仿宋" w:eastAsia="仿宋"/>
          <w:b/>
          <w:sz w:val="24"/>
        </w:rPr>
      </w:pPr>
      <w:r>
        <w:rPr>
          <w:rFonts w:hint="eastAsia" w:ascii="仿宋" w:hAnsi="仿宋" w:eastAsia="仿宋"/>
          <w:b/>
          <w:sz w:val="24"/>
        </w:rPr>
        <w:t>四、网上报名须注意哪些事项？</w:t>
      </w:r>
    </w:p>
    <w:p w14:paraId="7DA3DB86">
      <w:pPr>
        <w:snapToGrid w:val="0"/>
        <w:spacing w:line="520" w:lineRule="exact"/>
        <w:ind w:firstLine="480" w:firstLineChars="200"/>
        <w:rPr>
          <w:rFonts w:ascii="仿宋" w:hAnsi="仿宋" w:eastAsia="仿宋"/>
          <w:sz w:val="24"/>
        </w:rPr>
      </w:pPr>
      <w:r>
        <w:rPr>
          <w:rFonts w:hint="eastAsia" w:ascii="仿宋" w:hAnsi="仿宋" w:eastAsia="仿宋"/>
          <w:sz w:val="24"/>
        </w:rPr>
        <w:t>答：（1）考试报名前本人须仔细阅读招聘公告及附件，结合自身实际情况慎重报考。</w:t>
      </w:r>
    </w:p>
    <w:p w14:paraId="7485E8BC">
      <w:pPr>
        <w:snapToGrid w:val="0"/>
        <w:spacing w:line="520" w:lineRule="exact"/>
        <w:ind w:firstLine="480" w:firstLineChars="200"/>
        <w:rPr>
          <w:rFonts w:ascii="仿宋" w:hAnsi="仿宋" w:eastAsia="仿宋"/>
          <w:sz w:val="24"/>
        </w:rPr>
      </w:pPr>
      <w:r>
        <w:rPr>
          <w:rFonts w:hint="eastAsia" w:ascii="仿宋" w:hAnsi="仿宋" w:eastAsia="仿宋"/>
          <w:sz w:val="24"/>
        </w:rPr>
        <w:t>（2）考试报名实行告知承诺制，报考人员应对在网上输入信息的真实有效性负责，并确认本人符合报考条件。学校考核前将进行资格审核。</w:t>
      </w:r>
    </w:p>
    <w:p w14:paraId="72A1BF05">
      <w:pPr>
        <w:snapToGrid w:val="0"/>
        <w:spacing w:line="520" w:lineRule="exact"/>
        <w:ind w:firstLine="480" w:firstLineChars="200"/>
        <w:rPr>
          <w:rFonts w:ascii="仿宋" w:hAnsi="仿宋" w:eastAsia="仿宋"/>
          <w:sz w:val="24"/>
        </w:rPr>
      </w:pPr>
      <w:r>
        <w:rPr>
          <w:rFonts w:hint="eastAsia" w:ascii="仿宋" w:hAnsi="仿宋" w:eastAsia="仿宋"/>
          <w:sz w:val="24"/>
        </w:rPr>
        <w:t>（3）报考人员不得以他人身份进行报名，否则由此引起的纠纷，由本人承担全部责任。</w:t>
      </w:r>
    </w:p>
    <w:p w14:paraId="039C0EFA">
      <w:pPr>
        <w:snapToGrid w:val="0"/>
        <w:spacing w:line="520" w:lineRule="exact"/>
        <w:ind w:firstLine="480" w:firstLineChars="200"/>
        <w:rPr>
          <w:rFonts w:ascii="仿宋" w:hAnsi="仿宋" w:eastAsia="仿宋"/>
          <w:sz w:val="24"/>
        </w:rPr>
      </w:pPr>
      <w:r>
        <w:rPr>
          <w:rFonts w:hint="eastAsia" w:ascii="仿宋" w:hAnsi="仿宋" w:eastAsia="仿宋"/>
          <w:sz w:val="24"/>
        </w:rPr>
        <w:t>（4）报考人员必须使用有效居民身份证进行报名和参加考试。</w:t>
      </w:r>
    </w:p>
    <w:p w14:paraId="1B8CBBF7">
      <w:pPr>
        <w:snapToGrid w:val="0"/>
        <w:spacing w:line="520" w:lineRule="exact"/>
        <w:ind w:firstLine="480" w:firstLineChars="200"/>
        <w:rPr>
          <w:rFonts w:ascii="仿宋" w:hAnsi="仿宋" w:eastAsia="仿宋"/>
          <w:sz w:val="24"/>
        </w:rPr>
      </w:pPr>
      <w:r>
        <w:rPr>
          <w:rFonts w:hint="eastAsia" w:ascii="仿宋" w:hAnsi="仿宋" w:eastAsia="仿宋"/>
          <w:sz w:val="24"/>
        </w:rPr>
        <w:t>（5）网上报名成功后，报考人员应按时下载打印准考证，否则视为放弃考试。</w:t>
      </w:r>
    </w:p>
    <w:p w14:paraId="754BFE91">
      <w:pPr>
        <w:snapToGrid w:val="0"/>
        <w:spacing w:line="520" w:lineRule="exact"/>
        <w:ind w:firstLine="480" w:firstLineChars="200"/>
        <w:rPr>
          <w:rFonts w:ascii="仿宋" w:hAnsi="仿宋" w:eastAsia="仿宋"/>
          <w:sz w:val="24"/>
        </w:rPr>
      </w:pPr>
      <w:r>
        <w:rPr>
          <w:rFonts w:hint="eastAsia" w:ascii="仿宋" w:hAnsi="仿宋" w:eastAsia="仿宋"/>
          <w:sz w:val="24"/>
        </w:rPr>
        <w:t>（6）由于网络等不确定因素，请考生错时报考。</w:t>
      </w:r>
    </w:p>
    <w:p w14:paraId="70FD39A9">
      <w:pPr>
        <w:spacing w:line="520" w:lineRule="exact"/>
        <w:ind w:firstLine="482" w:firstLineChars="200"/>
        <w:rPr>
          <w:rFonts w:ascii="仿宋" w:hAnsi="仿宋" w:eastAsia="仿宋"/>
          <w:b/>
          <w:sz w:val="24"/>
        </w:rPr>
      </w:pPr>
      <w:r>
        <w:rPr>
          <w:rFonts w:hint="eastAsia" w:ascii="仿宋" w:hAnsi="仿宋" w:eastAsia="仿宋"/>
          <w:b/>
          <w:sz w:val="24"/>
        </w:rPr>
        <w:t xml:space="preserve">五、在网上填报信息时应注意哪些问题？ </w:t>
      </w:r>
    </w:p>
    <w:p w14:paraId="2CC973E3">
      <w:pPr>
        <w:spacing w:line="520" w:lineRule="exact"/>
        <w:ind w:firstLine="482" w:firstLineChars="200"/>
        <w:rPr>
          <w:rFonts w:ascii="仿宋" w:hAnsi="仿宋" w:eastAsia="仿宋"/>
          <w:sz w:val="24"/>
        </w:rPr>
      </w:pPr>
      <w:r>
        <w:rPr>
          <w:rFonts w:hint="eastAsia" w:ascii="仿宋" w:hAnsi="仿宋" w:eastAsia="仿宋"/>
          <w:b/>
          <w:sz w:val="24"/>
        </w:rPr>
        <w:t>答：</w:t>
      </w:r>
      <w:r>
        <w:rPr>
          <w:rFonts w:hint="eastAsia" w:ascii="仿宋" w:hAnsi="仿宋" w:eastAsia="仿宋"/>
          <w:sz w:val="24"/>
        </w:rPr>
        <w:t>（1）在报考时已辞职的人员，必须在“工作单位”栏填写“待业”字样。</w:t>
      </w:r>
    </w:p>
    <w:p w14:paraId="2271547D">
      <w:pPr>
        <w:spacing w:line="520" w:lineRule="exact"/>
        <w:ind w:firstLine="360" w:firstLineChars="150"/>
        <w:rPr>
          <w:rFonts w:ascii="仿宋" w:hAnsi="仿宋" w:eastAsia="仿宋"/>
          <w:sz w:val="24"/>
        </w:rPr>
      </w:pPr>
      <w:r>
        <w:rPr>
          <w:rFonts w:hint="eastAsia" w:ascii="仿宋" w:hAnsi="仿宋" w:eastAsia="仿宋"/>
          <w:sz w:val="24"/>
        </w:rPr>
        <w:t>（2）</w:t>
      </w:r>
      <w:r>
        <w:rPr>
          <w:rFonts w:ascii="仿宋" w:hAnsi="仿宋" w:eastAsia="仿宋"/>
          <w:sz w:val="24"/>
        </w:rPr>
        <w:t>“</w:t>
      </w:r>
      <w:r>
        <w:rPr>
          <w:rFonts w:hint="eastAsia" w:ascii="仿宋" w:hAnsi="仿宋" w:eastAsia="仿宋"/>
          <w:sz w:val="24"/>
        </w:rPr>
        <w:t>学历</w:t>
      </w:r>
      <w:r>
        <w:rPr>
          <w:rFonts w:ascii="仿宋" w:hAnsi="仿宋" w:eastAsia="仿宋"/>
          <w:sz w:val="24"/>
        </w:rPr>
        <w:t>信息”</w:t>
      </w:r>
      <w:r>
        <w:rPr>
          <w:rFonts w:hint="eastAsia" w:ascii="仿宋" w:hAnsi="仿宋" w:eastAsia="仿宋"/>
          <w:sz w:val="24"/>
        </w:rPr>
        <w:t>一栏</w:t>
      </w:r>
      <w:r>
        <w:rPr>
          <w:rFonts w:ascii="仿宋" w:hAnsi="仿宋" w:eastAsia="仿宋"/>
          <w:sz w:val="24"/>
        </w:rPr>
        <w:t>，</w:t>
      </w:r>
      <w:r>
        <w:rPr>
          <w:rFonts w:hint="eastAsia" w:ascii="仿宋" w:hAnsi="仿宋" w:eastAsia="仿宋"/>
          <w:sz w:val="24"/>
        </w:rPr>
        <w:t>请填写最高的学历信息。比如：具有本科学历及研究生学历者，请填写研究生学历情况。</w:t>
      </w:r>
    </w:p>
    <w:p w14:paraId="30CF7773">
      <w:pPr>
        <w:spacing w:line="520" w:lineRule="exact"/>
        <w:ind w:firstLine="360" w:firstLineChars="150"/>
        <w:rPr>
          <w:rFonts w:ascii="仿宋" w:hAnsi="仿宋" w:eastAsia="仿宋"/>
          <w:sz w:val="24"/>
        </w:rPr>
      </w:pPr>
      <w:r>
        <w:rPr>
          <w:rFonts w:hint="eastAsia" w:ascii="仿宋" w:hAnsi="仿宋" w:eastAsia="仿宋"/>
          <w:sz w:val="24"/>
        </w:rPr>
        <w:t>（3）</w:t>
      </w:r>
      <w:r>
        <w:rPr>
          <w:rFonts w:ascii="仿宋" w:hAnsi="仿宋" w:eastAsia="仿宋"/>
          <w:sz w:val="24"/>
        </w:rPr>
        <w:t>“</w:t>
      </w:r>
      <w:r>
        <w:rPr>
          <w:rFonts w:hint="eastAsia" w:ascii="仿宋" w:hAnsi="仿宋" w:eastAsia="仿宋"/>
          <w:sz w:val="24"/>
        </w:rPr>
        <w:t>学习及工作经历</w:t>
      </w:r>
      <w:r>
        <w:rPr>
          <w:rFonts w:ascii="仿宋" w:hAnsi="仿宋" w:eastAsia="仿宋"/>
          <w:sz w:val="24"/>
        </w:rPr>
        <w:t>”</w:t>
      </w:r>
      <w:r>
        <w:rPr>
          <w:rFonts w:hint="eastAsia" w:ascii="仿宋" w:hAnsi="仿宋" w:eastAsia="仿宋"/>
          <w:sz w:val="24"/>
        </w:rPr>
        <w:t>一栏</w:t>
      </w:r>
      <w:r>
        <w:rPr>
          <w:rFonts w:ascii="仿宋" w:hAnsi="仿宋" w:eastAsia="仿宋"/>
          <w:sz w:val="24"/>
        </w:rPr>
        <w:t>，</w:t>
      </w:r>
      <w:r>
        <w:rPr>
          <w:rFonts w:hint="eastAsia" w:ascii="仿宋" w:hAnsi="仿宋" w:eastAsia="仿宋"/>
          <w:sz w:val="24"/>
        </w:rPr>
        <w:t>请从</w:t>
      </w:r>
      <w:r>
        <w:rPr>
          <w:rFonts w:ascii="仿宋" w:hAnsi="仿宋" w:eastAsia="仿宋"/>
          <w:sz w:val="24"/>
        </w:rPr>
        <w:t>高中开始</w:t>
      </w:r>
      <w:r>
        <w:rPr>
          <w:rFonts w:hint="eastAsia" w:ascii="仿宋" w:hAnsi="仿宋" w:eastAsia="仿宋"/>
          <w:sz w:val="24"/>
        </w:rPr>
        <w:t>，不间断。可</w:t>
      </w:r>
      <w:r>
        <w:rPr>
          <w:rFonts w:ascii="仿宋" w:hAnsi="仿宋" w:eastAsia="仿宋"/>
          <w:sz w:val="24"/>
        </w:rPr>
        <w:t>对</w:t>
      </w:r>
      <w:r>
        <w:rPr>
          <w:rFonts w:hint="eastAsia" w:ascii="仿宋" w:hAnsi="仿宋" w:eastAsia="仿宋"/>
          <w:sz w:val="24"/>
        </w:rPr>
        <w:t>大学</w:t>
      </w:r>
      <w:r>
        <w:rPr>
          <w:rFonts w:ascii="仿宋" w:hAnsi="仿宋" w:eastAsia="仿宋"/>
          <w:sz w:val="24"/>
        </w:rPr>
        <w:t>毕业专业或者</w:t>
      </w:r>
      <w:r>
        <w:rPr>
          <w:rFonts w:hint="eastAsia" w:ascii="仿宋" w:hAnsi="仿宋" w:eastAsia="仿宋"/>
          <w:sz w:val="24"/>
        </w:rPr>
        <w:t>辅修</w:t>
      </w:r>
      <w:r>
        <w:rPr>
          <w:rFonts w:ascii="仿宋" w:hAnsi="仿宋" w:eastAsia="仿宋"/>
          <w:sz w:val="24"/>
        </w:rPr>
        <w:t>专业在此说明。</w:t>
      </w:r>
    </w:p>
    <w:p w14:paraId="3D3EF134">
      <w:pPr>
        <w:spacing w:line="520" w:lineRule="exact"/>
        <w:ind w:firstLine="360" w:firstLineChars="150"/>
        <w:rPr>
          <w:rFonts w:ascii="仿宋" w:hAnsi="仿宋" w:eastAsia="仿宋"/>
          <w:sz w:val="24"/>
        </w:rPr>
      </w:pPr>
      <w:r>
        <w:rPr>
          <w:rFonts w:hint="eastAsia" w:ascii="仿宋" w:hAnsi="仿宋" w:eastAsia="仿宋"/>
          <w:sz w:val="24"/>
        </w:rPr>
        <w:t>（4）注意必填项（*标注）</w:t>
      </w:r>
      <w:r>
        <w:rPr>
          <w:rFonts w:ascii="仿宋" w:hAnsi="仿宋" w:eastAsia="仿宋"/>
          <w:sz w:val="24"/>
        </w:rPr>
        <w:t>的</w:t>
      </w:r>
      <w:r>
        <w:rPr>
          <w:rFonts w:hint="eastAsia" w:ascii="仿宋" w:hAnsi="仿宋" w:eastAsia="仿宋"/>
          <w:sz w:val="24"/>
        </w:rPr>
        <w:t>填写</w:t>
      </w:r>
      <w:r>
        <w:rPr>
          <w:rFonts w:ascii="仿宋" w:hAnsi="仿宋" w:eastAsia="仿宋"/>
          <w:sz w:val="24"/>
        </w:rPr>
        <w:t>完整，否则无法完成报名。</w:t>
      </w:r>
    </w:p>
    <w:p w14:paraId="7BB40908">
      <w:pPr>
        <w:spacing w:line="520" w:lineRule="exact"/>
        <w:ind w:firstLine="360" w:firstLineChars="150"/>
        <w:rPr>
          <w:rFonts w:ascii="仿宋" w:hAnsi="仿宋" w:eastAsia="仿宋"/>
          <w:sz w:val="24"/>
        </w:rPr>
      </w:pPr>
      <w:r>
        <w:rPr>
          <w:rFonts w:hint="eastAsia" w:ascii="仿宋" w:hAnsi="仿宋" w:eastAsia="仿宋"/>
          <w:sz w:val="24"/>
        </w:rPr>
        <w:t>（</w:t>
      </w:r>
      <w:r>
        <w:rPr>
          <w:rFonts w:ascii="仿宋" w:hAnsi="仿宋" w:eastAsia="仿宋"/>
          <w:sz w:val="24"/>
        </w:rPr>
        <w:t>5）</w:t>
      </w:r>
      <w:r>
        <w:rPr>
          <w:rFonts w:hint="eastAsia" w:ascii="仿宋" w:hAnsi="仿宋" w:eastAsia="仿宋"/>
          <w:sz w:val="24"/>
        </w:rPr>
        <w:t>必须正确上传电子照片，照片应为本人近期免冠正面证件照，照片必须清晰，亮度足够，jpg、png格式，大小500KB以下。</w:t>
      </w:r>
    </w:p>
    <w:p w14:paraId="70F77DBD">
      <w:pPr>
        <w:snapToGrid w:val="0"/>
        <w:spacing w:line="520" w:lineRule="exact"/>
        <w:ind w:firstLine="482" w:firstLineChars="200"/>
        <w:rPr>
          <w:rFonts w:ascii="仿宋" w:hAnsi="仿宋" w:eastAsia="仿宋"/>
          <w:b/>
          <w:sz w:val="24"/>
        </w:rPr>
      </w:pPr>
      <w:r>
        <w:rPr>
          <w:rFonts w:hint="eastAsia" w:ascii="仿宋" w:hAnsi="仿宋" w:eastAsia="仿宋"/>
          <w:b/>
          <w:sz w:val="24"/>
        </w:rPr>
        <w:t>六、考试前遗失了身份证怎么办？</w:t>
      </w:r>
    </w:p>
    <w:p w14:paraId="12B8DA0E">
      <w:pPr>
        <w:snapToGrid w:val="0"/>
        <w:spacing w:line="520" w:lineRule="exact"/>
        <w:ind w:firstLine="482" w:firstLineChars="200"/>
        <w:rPr>
          <w:rFonts w:ascii="仿宋" w:hAnsi="仿宋" w:eastAsia="仿宋"/>
          <w:sz w:val="24"/>
        </w:rPr>
      </w:pPr>
      <w:r>
        <w:rPr>
          <w:rFonts w:hint="eastAsia" w:ascii="仿宋" w:hAnsi="仿宋" w:eastAsia="仿宋"/>
          <w:b/>
          <w:sz w:val="24"/>
        </w:rPr>
        <w:t>答：</w:t>
      </w:r>
      <w:r>
        <w:rPr>
          <w:rFonts w:hint="eastAsia" w:ascii="仿宋" w:hAnsi="仿宋" w:eastAsia="仿宋"/>
          <w:sz w:val="24"/>
        </w:rPr>
        <w:t>遗失身份证的考生，须及时到公安部门补办临时身份证。</w:t>
      </w:r>
    </w:p>
    <w:p w14:paraId="39198596">
      <w:pPr>
        <w:snapToGrid w:val="0"/>
        <w:spacing w:line="520" w:lineRule="exact"/>
        <w:ind w:firstLine="482" w:firstLineChars="200"/>
        <w:rPr>
          <w:rFonts w:ascii="仿宋" w:hAnsi="仿宋" w:eastAsia="仿宋"/>
          <w:b/>
          <w:sz w:val="24"/>
        </w:rPr>
      </w:pPr>
      <w:r>
        <w:rPr>
          <w:rFonts w:hint="eastAsia" w:ascii="仿宋" w:hAnsi="仿宋" w:eastAsia="仿宋"/>
          <w:b/>
          <w:sz w:val="24"/>
        </w:rPr>
        <w:t>七、区统一报名岗位的区笔试</w:t>
      </w:r>
      <w:r>
        <w:rPr>
          <w:rFonts w:ascii="仿宋" w:hAnsi="仿宋" w:eastAsia="仿宋"/>
          <w:b/>
          <w:sz w:val="24"/>
        </w:rPr>
        <w:t>主要</w:t>
      </w:r>
      <w:r>
        <w:rPr>
          <w:rFonts w:hint="eastAsia" w:ascii="仿宋" w:hAnsi="仿宋" w:eastAsia="仿宋"/>
          <w:b/>
          <w:sz w:val="24"/>
        </w:rPr>
        <w:t>考</w:t>
      </w:r>
      <w:r>
        <w:rPr>
          <w:rFonts w:ascii="仿宋" w:hAnsi="仿宋" w:eastAsia="仿宋"/>
          <w:b/>
          <w:sz w:val="24"/>
        </w:rPr>
        <w:t>哪些内容？</w:t>
      </w:r>
      <w:r>
        <w:rPr>
          <w:rFonts w:hint="eastAsia" w:ascii="仿宋" w:hAnsi="仿宋" w:eastAsia="仿宋"/>
          <w:b/>
          <w:sz w:val="24"/>
        </w:rPr>
        <w:t>如何网上下载</w:t>
      </w:r>
      <w:r>
        <w:rPr>
          <w:rFonts w:ascii="仿宋" w:hAnsi="仿宋" w:eastAsia="仿宋"/>
          <w:b/>
          <w:sz w:val="24"/>
        </w:rPr>
        <w:t>准考证？</w:t>
      </w:r>
    </w:p>
    <w:p w14:paraId="1B5A63BB">
      <w:pPr>
        <w:snapToGrid w:val="0"/>
        <w:spacing w:line="520" w:lineRule="exact"/>
        <w:ind w:firstLine="482" w:firstLineChars="200"/>
        <w:rPr>
          <w:rFonts w:ascii="仿宋" w:hAnsi="仿宋" w:eastAsia="仿宋"/>
          <w:b/>
          <w:sz w:val="24"/>
        </w:rPr>
      </w:pPr>
      <w:r>
        <w:rPr>
          <w:rFonts w:hint="eastAsia" w:ascii="仿宋" w:hAnsi="仿宋" w:eastAsia="仿宋"/>
          <w:b/>
          <w:sz w:val="24"/>
        </w:rPr>
        <w:t>答：</w:t>
      </w:r>
      <w:r>
        <w:rPr>
          <w:rFonts w:hint="eastAsia" w:ascii="仿宋" w:hAnsi="仿宋" w:eastAsia="仿宋"/>
          <w:sz w:val="24"/>
        </w:rPr>
        <w:t>主要考核专业（学科）知识与技能。包括专业（学科）理论知识、专业（学科）相关技能、对专业（学科）</w:t>
      </w:r>
      <w:r>
        <w:rPr>
          <w:rFonts w:hint="eastAsia" w:ascii="仿宋" w:hAnsi="仿宋" w:eastAsia="仿宋"/>
          <w:sz w:val="24"/>
          <w:lang w:eastAsia="zh-CN"/>
        </w:rPr>
        <w:t>课程标准</w:t>
      </w:r>
      <w:r>
        <w:rPr>
          <w:rFonts w:hint="eastAsia" w:ascii="仿宋" w:hAnsi="仿宋" w:eastAsia="仿宋"/>
          <w:sz w:val="24"/>
        </w:rPr>
        <w:t>和教材的理解与掌握水平等。</w:t>
      </w:r>
      <w:r>
        <w:rPr>
          <w:rFonts w:ascii="仿宋" w:hAnsi="仿宋" w:eastAsia="仿宋"/>
          <w:b/>
          <w:sz w:val="24"/>
        </w:rPr>
        <w:t xml:space="preserve"> </w:t>
      </w:r>
    </w:p>
    <w:p w14:paraId="5898E5AD">
      <w:pPr>
        <w:snapToGrid w:val="0"/>
        <w:spacing w:line="520" w:lineRule="exact"/>
        <w:ind w:firstLine="480" w:firstLineChars="200"/>
        <w:rPr>
          <w:rFonts w:ascii="仿宋" w:hAnsi="仿宋" w:eastAsia="仿宋"/>
          <w:sz w:val="24"/>
        </w:rPr>
      </w:pPr>
      <w:r>
        <w:rPr>
          <w:rFonts w:hint="eastAsia" w:ascii="仿宋" w:hAnsi="仿宋" w:eastAsia="仿宋"/>
          <w:sz w:val="24"/>
        </w:rPr>
        <w:t>请务必在</w:t>
      </w:r>
      <w:r>
        <w:rPr>
          <w:rFonts w:ascii="仿宋" w:hAnsi="仿宋" w:eastAsia="仿宋"/>
          <w:sz w:val="24"/>
        </w:rPr>
        <w:t>规定时间内</w:t>
      </w:r>
      <w:r>
        <w:rPr>
          <w:rFonts w:hint="eastAsia" w:ascii="仿宋" w:hAnsi="仿宋" w:eastAsia="仿宋"/>
          <w:sz w:val="24"/>
        </w:rPr>
        <w:t>登录网上</w:t>
      </w:r>
      <w:r>
        <w:rPr>
          <w:rFonts w:ascii="仿宋" w:hAnsi="仿宋" w:eastAsia="仿宋"/>
          <w:sz w:val="24"/>
        </w:rPr>
        <w:t>报名系统下载准考证</w:t>
      </w:r>
      <w:r>
        <w:rPr>
          <w:rFonts w:hint="eastAsia" w:ascii="仿宋" w:hAnsi="仿宋" w:eastAsia="仿宋"/>
          <w:sz w:val="24"/>
        </w:rPr>
        <w:t>，本批次</w:t>
      </w:r>
      <w:r>
        <w:rPr>
          <w:rFonts w:ascii="仿宋" w:hAnsi="仿宋" w:eastAsia="仿宋"/>
          <w:sz w:val="24"/>
        </w:rPr>
        <w:t>区笔试的准考证下载时</w:t>
      </w:r>
      <w:r>
        <w:rPr>
          <w:rFonts w:hint="eastAsia" w:ascii="仿宋" w:hAnsi="仿宋" w:eastAsia="仿宋"/>
          <w:sz w:val="24"/>
          <w:lang w:eastAsia="zh-CN"/>
        </w:rPr>
        <w:t>间为2026</w:t>
      </w:r>
      <w:r>
        <w:rPr>
          <w:rFonts w:hint="eastAsia" w:ascii="仿宋" w:hAnsi="仿宋" w:eastAsia="仿宋"/>
          <w:sz w:val="24"/>
        </w:rPr>
        <w:t>年1</w:t>
      </w:r>
      <w:r>
        <w:rPr>
          <w:rFonts w:hint="eastAsia" w:ascii="仿宋" w:hAnsi="仿宋" w:eastAsia="仿宋"/>
          <w:sz w:val="24"/>
          <w:lang w:val="en-US" w:eastAsia="zh-CN"/>
        </w:rPr>
        <w:t>1</w:t>
      </w:r>
      <w:r>
        <w:rPr>
          <w:rFonts w:hint="eastAsia" w:ascii="仿宋" w:hAnsi="仿宋" w:eastAsia="仿宋"/>
          <w:sz w:val="24"/>
        </w:rPr>
        <w:t>月</w:t>
      </w:r>
      <w:r>
        <w:rPr>
          <w:rFonts w:hint="eastAsia" w:ascii="仿宋" w:hAnsi="仿宋" w:eastAsia="仿宋"/>
          <w:sz w:val="24"/>
          <w:lang w:val="en-US" w:eastAsia="zh-CN"/>
        </w:rPr>
        <w:t>4</w:t>
      </w:r>
      <w:r>
        <w:rPr>
          <w:rFonts w:hint="eastAsia" w:ascii="仿宋" w:hAnsi="仿宋" w:eastAsia="仿宋"/>
          <w:sz w:val="24"/>
        </w:rPr>
        <w:t>日</w:t>
      </w:r>
      <w:r>
        <w:rPr>
          <w:rFonts w:hint="eastAsia" w:ascii="仿宋" w:hAnsi="仿宋" w:eastAsia="仿宋"/>
          <w:sz w:val="24"/>
          <w:lang w:eastAsia="zh-CN"/>
        </w:rPr>
        <w:t>下午16:00</w:t>
      </w:r>
      <w:r>
        <w:rPr>
          <w:rFonts w:hint="eastAsia" w:ascii="仿宋" w:hAnsi="仿宋" w:eastAsia="仿宋"/>
          <w:sz w:val="24"/>
        </w:rPr>
        <w:t>-1</w:t>
      </w:r>
      <w:r>
        <w:rPr>
          <w:rFonts w:hint="eastAsia" w:ascii="仿宋" w:hAnsi="仿宋" w:eastAsia="仿宋"/>
          <w:sz w:val="24"/>
          <w:lang w:val="en-US" w:eastAsia="zh-CN"/>
        </w:rPr>
        <w:t>1</w:t>
      </w:r>
      <w:r>
        <w:rPr>
          <w:rFonts w:hint="eastAsia" w:ascii="仿宋" w:hAnsi="仿宋" w:eastAsia="仿宋"/>
          <w:sz w:val="24"/>
        </w:rPr>
        <w:t>月</w:t>
      </w:r>
      <w:r>
        <w:rPr>
          <w:rFonts w:hint="eastAsia" w:ascii="仿宋" w:hAnsi="仿宋" w:eastAsia="仿宋"/>
          <w:sz w:val="24"/>
          <w:lang w:val="en-US" w:eastAsia="zh-CN"/>
        </w:rPr>
        <w:t>7</w:t>
      </w:r>
      <w:r>
        <w:rPr>
          <w:rFonts w:hint="eastAsia" w:ascii="仿宋" w:hAnsi="仿宋" w:eastAsia="仿宋"/>
          <w:sz w:val="24"/>
        </w:rPr>
        <w:t>日上午9:15</w:t>
      </w:r>
      <w:r>
        <w:rPr>
          <w:rFonts w:ascii="仿宋" w:hAnsi="仿宋" w:eastAsia="仿宋"/>
          <w:sz w:val="24"/>
        </w:rPr>
        <w:t>，</w:t>
      </w:r>
      <w:r>
        <w:rPr>
          <w:rFonts w:hint="eastAsia" w:ascii="仿宋" w:hAnsi="仿宋" w:eastAsia="仿宋"/>
          <w:sz w:val="24"/>
          <w:lang w:eastAsia="zh-CN"/>
        </w:rPr>
        <w:t>完成笔试确认</w:t>
      </w:r>
      <w:r>
        <w:rPr>
          <w:rFonts w:hint="eastAsia" w:ascii="仿宋" w:hAnsi="仿宋" w:eastAsia="仿宋"/>
          <w:sz w:val="24"/>
        </w:rPr>
        <w:t>人员</w:t>
      </w:r>
      <w:r>
        <w:rPr>
          <w:rFonts w:hint="eastAsia" w:ascii="仿宋" w:hAnsi="仿宋" w:eastAsia="仿宋"/>
          <w:sz w:val="24"/>
          <w:lang w:val="en-US" w:eastAsia="zh-CN"/>
        </w:rPr>
        <w:t>请</w:t>
      </w:r>
      <w:r>
        <w:rPr>
          <w:rFonts w:hint="eastAsia" w:ascii="仿宋" w:hAnsi="仿宋" w:eastAsia="仿宋"/>
          <w:sz w:val="24"/>
        </w:rPr>
        <w:t>自行登录报名系统下载打印准考证。</w:t>
      </w:r>
    </w:p>
    <w:p w14:paraId="78E244E9">
      <w:pPr>
        <w:snapToGrid w:val="0"/>
        <w:spacing w:line="520" w:lineRule="exact"/>
        <w:ind w:firstLine="482" w:firstLineChars="200"/>
        <w:rPr>
          <w:rFonts w:ascii="仿宋" w:hAnsi="仿宋" w:eastAsia="仿宋"/>
          <w:b/>
          <w:sz w:val="24"/>
        </w:rPr>
      </w:pPr>
      <w:r>
        <w:rPr>
          <w:rFonts w:hint="eastAsia" w:ascii="仿宋" w:hAnsi="仿宋" w:eastAsia="仿宋"/>
          <w:b/>
          <w:sz w:val="24"/>
        </w:rPr>
        <w:t>八、区统一报名岗位的区笔试，应注意哪些事项？</w:t>
      </w:r>
    </w:p>
    <w:p w14:paraId="69D82821">
      <w:pPr>
        <w:snapToGrid w:val="0"/>
        <w:spacing w:line="520" w:lineRule="exact"/>
        <w:ind w:firstLine="480" w:firstLineChars="200"/>
        <w:rPr>
          <w:rFonts w:ascii="仿宋" w:hAnsi="仿宋" w:eastAsia="仿宋"/>
          <w:sz w:val="24"/>
        </w:rPr>
      </w:pPr>
      <w:r>
        <w:rPr>
          <w:rFonts w:hint="eastAsia" w:ascii="仿宋" w:hAnsi="仿宋" w:eastAsia="仿宋"/>
          <w:sz w:val="24"/>
        </w:rPr>
        <w:t>答：请报考人员仔细阅读《考生须知</w:t>
      </w:r>
      <w:r>
        <w:rPr>
          <w:rFonts w:hint="eastAsia" w:ascii="仿宋" w:hAnsi="仿宋" w:eastAsia="仿宋"/>
          <w:sz w:val="24"/>
          <w:lang w:eastAsia="zh-CN"/>
        </w:rPr>
        <w:t>》《</w:t>
      </w:r>
      <w:r>
        <w:rPr>
          <w:rFonts w:hint="eastAsia" w:ascii="仿宋" w:hAnsi="仿宋" w:eastAsia="仿宋"/>
          <w:sz w:val="24"/>
        </w:rPr>
        <w:t>考场规则》和《事业单位公开招聘违纪违规行为处理规定》，并特别注意以下几点：</w:t>
      </w:r>
    </w:p>
    <w:p w14:paraId="2EAD1D88">
      <w:pPr>
        <w:snapToGrid w:val="0"/>
        <w:spacing w:line="520" w:lineRule="exact"/>
        <w:ind w:firstLine="480" w:firstLineChars="200"/>
        <w:rPr>
          <w:rFonts w:ascii="仿宋" w:hAnsi="仿宋" w:eastAsia="仿宋"/>
          <w:sz w:val="24"/>
        </w:rPr>
      </w:pPr>
      <w:r>
        <w:rPr>
          <w:rFonts w:hint="eastAsia" w:ascii="仿宋" w:hAnsi="仿宋" w:eastAsia="仿宋"/>
          <w:sz w:val="24"/>
        </w:rPr>
        <w:t>（1）在考试前</w:t>
      </w:r>
      <w:r>
        <w:rPr>
          <w:rFonts w:ascii="仿宋" w:hAnsi="仿宋" w:eastAsia="仿宋"/>
          <w:sz w:val="24"/>
        </w:rPr>
        <w:t>15</w:t>
      </w:r>
      <w:r>
        <w:rPr>
          <w:rFonts w:hint="eastAsia" w:ascii="仿宋" w:hAnsi="仿宋" w:eastAsia="仿宋"/>
          <w:sz w:val="24"/>
        </w:rPr>
        <w:t>分钟，凭本人准考证和有效居民身份证（两证必须同时具备）进入考场。</w:t>
      </w:r>
    </w:p>
    <w:p w14:paraId="6B163D98">
      <w:pPr>
        <w:snapToGrid w:val="0"/>
        <w:spacing w:line="520" w:lineRule="exact"/>
        <w:ind w:firstLine="480" w:firstLineChars="200"/>
        <w:rPr>
          <w:rFonts w:ascii="仿宋" w:hAnsi="仿宋" w:eastAsia="仿宋"/>
          <w:sz w:val="24"/>
        </w:rPr>
      </w:pPr>
      <w:r>
        <w:rPr>
          <w:rFonts w:hint="eastAsia" w:ascii="仿宋" w:hAnsi="仿宋" w:eastAsia="仿宋"/>
          <w:sz w:val="24"/>
        </w:rPr>
        <w:t>（2）考试开始</w:t>
      </w:r>
      <w:r>
        <w:rPr>
          <w:rFonts w:ascii="仿宋" w:hAnsi="仿宋" w:eastAsia="仿宋"/>
          <w:sz w:val="24"/>
        </w:rPr>
        <w:t>15</w:t>
      </w:r>
      <w:r>
        <w:rPr>
          <w:rFonts w:hint="eastAsia" w:ascii="仿宋" w:hAnsi="仿宋" w:eastAsia="仿宋"/>
          <w:sz w:val="24"/>
        </w:rPr>
        <w:t>分钟后，不得入场。</w:t>
      </w:r>
    </w:p>
    <w:p w14:paraId="51B80AAF">
      <w:pPr>
        <w:snapToGrid w:val="0"/>
        <w:spacing w:line="520" w:lineRule="exact"/>
        <w:ind w:firstLine="480" w:firstLineChars="200"/>
        <w:rPr>
          <w:rFonts w:ascii="仿宋" w:hAnsi="仿宋" w:eastAsia="仿宋"/>
          <w:sz w:val="24"/>
        </w:rPr>
      </w:pPr>
      <w:r>
        <w:rPr>
          <w:rFonts w:hint="eastAsia" w:ascii="仿宋" w:hAnsi="仿宋" w:eastAsia="仿宋"/>
          <w:sz w:val="24"/>
        </w:rPr>
        <w:t>（3）报考人员应考时务必携带黑色字迹墨水笔、2B铅笔、橡皮。不得携带计算器、手机、智能手表、书籍、纸张、笔记、及各种电子通讯工具和设备等入场。考试不得使用涂改用品和计算器。</w:t>
      </w:r>
    </w:p>
    <w:p w14:paraId="2D4D46BC">
      <w:pPr>
        <w:snapToGrid w:val="0"/>
        <w:spacing w:line="520" w:lineRule="exact"/>
        <w:ind w:firstLine="480" w:firstLineChars="200"/>
        <w:rPr>
          <w:rFonts w:ascii="仿宋" w:hAnsi="仿宋" w:eastAsia="仿宋"/>
          <w:sz w:val="24"/>
        </w:rPr>
      </w:pPr>
      <w:r>
        <w:rPr>
          <w:rFonts w:hint="eastAsia" w:ascii="仿宋" w:hAnsi="仿宋" w:eastAsia="仿宋"/>
          <w:sz w:val="24"/>
        </w:rPr>
        <w:t>（4）根据有关法律法规及相关规定，尚未公布的试题及答案属于国家秘密。考试期间（结束前），非法复制、获取、传递、散布试题及答案等构成犯罪的，将依法追究刑事责任。考试结束后，将试卷、答题卡和草稿纸带出考场的，将视情节轻重按规定处理，或依法追究刑事责任。</w:t>
      </w:r>
    </w:p>
    <w:p w14:paraId="1331A78E">
      <w:pPr>
        <w:snapToGrid w:val="0"/>
        <w:spacing w:line="520" w:lineRule="exact"/>
        <w:ind w:firstLine="480" w:firstLineChars="200"/>
        <w:rPr>
          <w:rFonts w:ascii="仿宋" w:hAnsi="仿宋" w:eastAsia="仿宋"/>
          <w:sz w:val="24"/>
        </w:rPr>
      </w:pPr>
      <w:r>
        <w:rPr>
          <w:rFonts w:hint="eastAsia" w:ascii="仿宋" w:hAnsi="仿宋" w:eastAsia="仿宋"/>
          <w:sz w:val="24"/>
        </w:rPr>
        <w:t>（5）报考人员必须遵守《考场规则》，若有违纪作弊行为，将被取消考试资格，并按照考试违纪违规行为处理规定处理。</w:t>
      </w:r>
    </w:p>
    <w:p w14:paraId="6436DF69">
      <w:pPr>
        <w:snapToGrid w:val="0"/>
        <w:spacing w:line="520" w:lineRule="exact"/>
        <w:ind w:firstLine="480" w:firstLineChars="200"/>
        <w:rPr>
          <w:rFonts w:ascii="仿宋" w:hAnsi="仿宋" w:eastAsia="仿宋"/>
          <w:sz w:val="24"/>
        </w:rPr>
      </w:pPr>
      <w:r>
        <w:rPr>
          <w:rFonts w:hint="eastAsia" w:ascii="仿宋" w:hAnsi="仿宋" w:eastAsia="仿宋"/>
          <w:sz w:val="24"/>
        </w:rPr>
        <w:t>（6）考试结束后还将采用技术手段进行雷同答卷的甄别和认定，对认定为雷同答卷的，按规定给予成绩无效处理，涉及违纪作弊的按相关条款追加处理。考生有义务妥善保护好自己的答题信息、不被他人抄袭，若有答卷雷同，双方均取消考试成绩。</w:t>
      </w:r>
    </w:p>
    <w:p w14:paraId="66EC4B53">
      <w:pPr>
        <w:snapToGrid w:val="0"/>
        <w:spacing w:line="520" w:lineRule="exact"/>
        <w:ind w:firstLine="480" w:firstLineChars="200"/>
        <w:rPr>
          <w:rFonts w:ascii="仿宋" w:hAnsi="仿宋" w:eastAsia="仿宋"/>
          <w:sz w:val="24"/>
        </w:rPr>
      </w:pPr>
      <w:r>
        <w:rPr>
          <w:rFonts w:hint="eastAsia" w:ascii="仿宋" w:hAnsi="仿宋" w:eastAsia="仿宋"/>
          <w:sz w:val="24"/>
        </w:rPr>
        <w:t>（7）考点无停车条件，请报考人员提前熟悉考点地址和赴考交通路线，按时参加考试。</w:t>
      </w:r>
    </w:p>
    <w:p w14:paraId="374B4FD9">
      <w:pPr>
        <w:snapToGrid w:val="0"/>
        <w:spacing w:line="520" w:lineRule="exact"/>
        <w:ind w:firstLine="480" w:firstLineChars="200"/>
        <w:rPr>
          <w:rFonts w:ascii="仿宋" w:hAnsi="仿宋" w:eastAsia="仿宋"/>
          <w:sz w:val="24"/>
        </w:rPr>
      </w:pPr>
      <w:r>
        <w:rPr>
          <w:rFonts w:hint="eastAsia" w:ascii="仿宋" w:hAnsi="仿宋" w:eastAsia="仿宋"/>
          <w:sz w:val="24"/>
        </w:rPr>
        <w:t>（8）考点内禁止吸烟，考生应自觉维护校园环境卫生；请勿将贵重物品带入考场。</w:t>
      </w:r>
    </w:p>
    <w:p w14:paraId="66C0D80F">
      <w:pPr>
        <w:spacing w:line="520" w:lineRule="exact"/>
        <w:ind w:firstLine="482" w:firstLineChars="200"/>
        <w:rPr>
          <w:rFonts w:ascii="仿宋" w:hAnsi="仿宋" w:eastAsia="仿宋"/>
          <w:b/>
          <w:sz w:val="24"/>
        </w:rPr>
      </w:pPr>
      <w:r>
        <w:rPr>
          <w:rFonts w:hint="eastAsia" w:ascii="仿宋" w:hAnsi="仿宋" w:eastAsia="仿宋"/>
          <w:b/>
          <w:sz w:val="24"/>
        </w:rPr>
        <w:t>九</w:t>
      </w:r>
      <w:r>
        <w:rPr>
          <w:rFonts w:ascii="仿宋" w:hAnsi="仿宋" w:eastAsia="仿宋"/>
          <w:b/>
          <w:sz w:val="24"/>
        </w:rPr>
        <w:t>、</w:t>
      </w:r>
      <w:r>
        <w:rPr>
          <w:rFonts w:hint="eastAsia" w:ascii="仿宋" w:hAnsi="仿宋" w:eastAsia="仿宋"/>
          <w:b/>
          <w:sz w:val="24"/>
        </w:rPr>
        <w:t>报考人员</w:t>
      </w:r>
      <w:r>
        <w:rPr>
          <w:rFonts w:ascii="仿宋" w:hAnsi="仿宋" w:eastAsia="仿宋"/>
          <w:b/>
          <w:sz w:val="24"/>
        </w:rPr>
        <w:t>的年龄计算方法</w:t>
      </w:r>
      <w:r>
        <w:rPr>
          <w:rFonts w:hint="eastAsia" w:ascii="仿宋" w:hAnsi="仿宋" w:eastAsia="仿宋"/>
          <w:b/>
          <w:sz w:val="24"/>
        </w:rPr>
        <w:t>？</w:t>
      </w:r>
    </w:p>
    <w:p w14:paraId="0146239E">
      <w:pPr>
        <w:spacing w:line="520" w:lineRule="exact"/>
        <w:ind w:firstLine="482" w:firstLineChars="200"/>
        <w:rPr>
          <w:rFonts w:ascii="仿宋" w:hAnsi="仿宋" w:eastAsia="仿宋"/>
          <w:sz w:val="24"/>
        </w:rPr>
      </w:pPr>
      <w:r>
        <w:rPr>
          <w:rFonts w:hint="eastAsia" w:ascii="仿宋" w:hAnsi="仿宋" w:eastAsia="仿宋"/>
          <w:b/>
          <w:sz w:val="24"/>
        </w:rPr>
        <w:t>答：</w:t>
      </w:r>
      <w:r>
        <w:rPr>
          <w:rFonts w:hint="eastAsia" w:ascii="仿宋" w:hAnsi="仿宋" w:eastAsia="仿宋"/>
          <w:sz w:val="24"/>
        </w:rPr>
        <w:t>根据《</w:t>
      </w:r>
      <w:r>
        <w:rPr>
          <w:rFonts w:hint="eastAsia" w:ascii="仿宋" w:hAnsi="仿宋" w:eastAsia="仿宋"/>
          <w:sz w:val="24"/>
          <w:lang w:eastAsia="zh-CN"/>
        </w:rPr>
        <w:t>2027</w:t>
      </w:r>
      <w:r>
        <w:rPr>
          <w:rFonts w:hint="eastAsia" w:ascii="仿宋" w:hAnsi="仿宋" w:eastAsia="仿宋"/>
          <w:sz w:val="24"/>
        </w:rPr>
        <w:t>年浦东新区公办学校教师招聘办法》</w:t>
      </w:r>
      <w:r>
        <w:rPr>
          <w:rFonts w:hint="eastAsia" w:ascii="仿宋" w:hAnsi="仿宋" w:eastAsia="仿宋"/>
          <w:sz w:val="24"/>
          <w:lang w:eastAsia="zh-CN"/>
        </w:rPr>
        <w:t>，</w:t>
      </w:r>
      <w:r>
        <w:rPr>
          <w:rFonts w:ascii="仿宋" w:hAnsi="仿宋" w:eastAsia="仿宋"/>
          <w:sz w:val="24"/>
        </w:rPr>
        <w:t>“3</w:t>
      </w:r>
      <w:r>
        <w:rPr>
          <w:rFonts w:hint="eastAsia" w:ascii="仿宋" w:hAnsi="仿宋" w:eastAsia="仿宋"/>
          <w:sz w:val="24"/>
          <w:lang w:val="en-US" w:eastAsia="zh-CN"/>
        </w:rPr>
        <w:t>8</w:t>
      </w:r>
      <w:r>
        <w:rPr>
          <w:rFonts w:hint="eastAsia" w:ascii="仿宋" w:hAnsi="仿宋" w:eastAsia="仿宋"/>
          <w:sz w:val="24"/>
        </w:rPr>
        <w:t>周岁</w:t>
      </w:r>
      <w:r>
        <w:rPr>
          <w:rFonts w:ascii="仿宋" w:hAnsi="仿宋" w:eastAsia="仿宋"/>
          <w:sz w:val="24"/>
        </w:rPr>
        <w:t>及以下”</w:t>
      </w:r>
      <w:r>
        <w:rPr>
          <w:rFonts w:hint="eastAsia" w:ascii="仿宋" w:hAnsi="仿宋" w:eastAsia="仿宋"/>
          <w:sz w:val="24"/>
        </w:rPr>
        <w:t>是</w:t>
      </w:r>
      <w:r>
        <w:rPr>
          <w:rFonts w:ascii="仿宋" w:hAnsi="仿宋" w:eastAsia="仿宋"/>
          <w:sz w:val="24"/>
        </w:rPr>
        <w:t>指</w:t>
      </w:r>
      <w:r>
        <w:rPr>
          <w:rFonts w:hint="eastAsia" w:ascii="仿宋" w:hAnsi="仿宋" w:eastAsia="仿宋"/>
          <w:sz w:val="24"/>
        </w:rPr>
        <w:t>198</w:t>
      </w:r>
      <w:r>
        <w:rPr>
          <w:rFonts w:hint="eastAsia" w:ascii="仿宋" w:hAnsi="仿宋" w:eastAsia="仿宋"/>
          <w:sz w:val="24"/>
          <w:lang w:val="en-US" w:eastAsia="zh-CN"/>
        </w:rPr>
        <w:t>9</w:t>
      </w:r>
      <w:r>
        <w:rPr>
          <w:rFonts w:hint="eastAsia" w:ascii="仿宋" w:hAnsi="仿宋" w:eastAsia="仿宋"/>
          <w:sz w:val="24"/>
        </w:rPr>
        <w:t>年1月1日及以后</w:t>
      </w:r>
      <w:r>
        <w:rPr>
          <w:rFonts w:ascii="仿宋" w:hAnsi="仿宋" w:eastAsia="仿宋"/>
          <w:sz w:val="24"/>
        </w:rPr>
        <w:t>出生</w:t>
      </w:r>
      <w:r>
        <w:rPr>
          <w:rFonts w:hint="eastAsia" w:ascii="仿宋" w:hAnsi="仿宋" w:eastAsia="仿宋"/>
          <w:sz w:val="24"/>
        </w:rPr>
        <w:t>；</w:t>
      </w:r>
      <w:r>
        <w:rPr>
          <w:rFonts w:ascii="仿宋" w:hAnsi="仿宋" w:eastAsia="仿宋"/>
          <w:sz w:val="24"/>
        </w:rPr>
        <w:t>“</w:t>
      </w:r>
      <w:r>
        <w:rPr>
          <w:rFonts w:hint="eastAsia" w:ascii="仿宋" w:hAnsi="仿宋" w:eastAsia="仿宋"/>
          <w:sz w:val="24"/>
          <w:lang w:val="en-US" w:eastAsia="zh-CN"/>
        </w:rPr>
        <w:t>43</w:t>
      </w:r>
      <w:r>
        <w:rPr>
          <w:rFonts w:hint="eastAsia" w:ascii="仿宋" w:hAnsi="仿宋" w:eastAsia="仿宋"/>
          <w:sz w:val="24"/>
        </w:rPr>
        <w:t>周岁</w:t>
      </w:r>
      <w:r>
        <w:rPr>
          <w:rFonts w:ascii="仿宋" w:hAnsi="仿宋" w:eastAsia="仿宋"/>
          <w:sz w:val="24"/>
        </w:rPr>
        <w:t>及以下”</w:t>
      </w:r>
      <w:r>
        <w:rPr>
          <w:rFonts w:hint="eastAsia" w:ascii="仿宋" w:hAnsi="仿宋" w:eastAsia="仿宋"/>
          <w:sz w:val="24"/>
        </w:rPr>
        <w:t>是</w:t>
      </w:r>
      <w:r>
        <w:rPr>
          <w:rFonts w:ascii="仿宋" w:hAnsi="仿宋" w:eastAsia="仿宋"/>
          <w:sz w:val="24"/>
        </w:rPr>
        <w:t>指</w:t>
      </w:r>
      <w:r>
        <w:rPr>
          <w:rFonts w:hint="eastAsia" w:ascii="仿宋" w:hAnsi="仿宋" w:eastAsia="仿宋"/>
          <w:sz w:val="24"/>
        </w:rPr>
        <w:t>198</w:t>
      </w:r>
      <w:r>
        <w:rPr>
          <w:rFonts w:hint="eastAsia" w:ascii="仿宋" w:hAnsi="仿宋" w:eastAsia="仿宋"/>
          <w:sz w:val="24"/>
          <w:lang w:val="en-US" w:eastAsia="zh-CN"/>
        </w:rPr>
        <w:t>4</w:t>
      </w:r>
      <w:r>
        <w:rPr>
          <w:rFonts w:hint="eastAsia" w:ascii="仿宋" w:hAnsi="仿宋" w:eastAsia="仿宋"/>
          <w:sz w:val="24"/>
        </w:rPr>
        <w:t>年1月1日及以后</w:t>
      </w:r>
      <w:r>
        <w:rPr>
          <w:rFonts w:ascii="仿宋" w:hAnsi="仿宋" w:eastAsia="仿宋"/>
          <w:sz w:val="24"/>
        </w:rPr>
        <w:t>出生，</w:t>
      </w:r>
      <w:r>
        <w:rPr>
          <w:rFonts w:hint="eastAsia" w:ascii="仿宋" w:hAnsi="仿宋" w:eastAsia="仿宋"/>
          <w:sz w:val="24"/>
        </w:rPr>
        <w:t>以此</w:t>
      </w:r>
      <w:r>
        <w:rPr>
          <w:rFonts w:ascii="仿宋" w:hAnsi="仿宋" w:eastAsia="仿宋"/>
          <w:sz w:val="24"/>
        </w:rPr>
        <w:t>类推。</w:t>
      </w:r>
    </w:p>
    <w:p w14:paraId="6F46DABA">
      <w:pPr>
        <w:spacing w:line="520" w:lineRule="exact"/>
        <w:ind w:firstLine="482" w:firstLineChars="200"/>
        <w:rPr>
          <w:rFonts w:ascii="仿宋" w:hAnsi="仿宋" w:eastAsia="仿宋"/>
          <w:b/>
          <w:sz w:val="24"/>
        </w:rPr>
      </w:pPr>
      <w:r>
        <w:rPr>
          <w:rFonts w:hint="eastAsia" w:ascii="仿宋" w:hAnsi="仿宋" w:eastAsia="仿宋"/>
          <w:b/>
          <w:sz w:val="24"/>
        </w:rPr>
        <w:t>十、区面试</w:t>
      </w:r>
      <w:r>
        <w:rPr>
          <w:rFonts w:ascii="仿宋" w:hAnsi="仿宋" w:eastAsia="仿宋"/>
          <w:b/>
          <w:sz w:val="24"/>
        </w:rPr>
        <w:t>主要</w:t>
      </w:r>
      <w:r>
        <w:rPr>
          <w:rFonts w:hint="eastAsia" w:ascii="仿宋" w:hAnsi="仿宋" w:eastAsia="仿宋"/>
          <w:b/>
          <w:sz w:val="24"/>
        </w:rPr>
        <w:t>考</w:t>
      </w:r>
      <w:r>
        <w:rPr>
          <w:rFonts w:ascii="仿宋" w:hAnsi="仿宋" w:eastAsia="仿宋"/>
          <w:b/>
          <w:sz w:val="24"/>
        </w:rPr>
        <w:t>哪些内容？</w:t>
      </w:r>
    </w:p>
    <w:p w14:paraId="17182AE4">
      <w:pPr>
        <w:snapToGrid w:val="0"/>
        <w:spacing w:line="520" w:lineRule="exact"/>
        <w:ind w:firstLine="482" w:firstLineChars="200"/>
        <w:rPr>
          <w:rFonts w:ascii="仿宋" w:hAnsi="仿宋" w:eastAsia="仿宋"/>
          <w:sz w:val="24"/>
        </w:rPr>
      </w:pPr>
      <w:r>
        <w:rPr>
          <w:rFonts w:hint="eastAsia" w:ascii="仿宋" w:hAnsi="仿宋" w:eastAsia="仿宋"/>
          <w:b/>
          <w:sz w:val="24"/>
        </w:rPr>
        <w:t>答：</w:t>
      </w:r>
      <w:r>
        <w:rPr>
          <w:rFonts w:hint="eastAsia" w:ascii="仿宋" w:hAnsi="仿宋" w:eastAsia="仿宋"/>
          <w:sz w:val="24"/>
        </w:rPr>
        <w:t>采用试讲的方式，主要考核教育教学实践能力及基本教育素质。包括分析教材、确立教学目标、设计教学方案、选择教学方法、运用教学语言、运用现代教育技术和仪表举止、口语表达、思维能力、心理素质等。</w:t>
      </w:r>
    </w:p>
    <w:p w14:paraId="6A413B77">
      <w:pPr>
        <w:snapToGrid w:val="0"/>
        <w:spacing w:line="520" w:lineRule="exact"/>
        <w:ind w:firstLine="482" w:firstLineChars="200"/>
        <w:rPr>
          <w:rFonts w:ascii="仿宋" w:hAnsi="仿宋" w:eastAsia="仿宋"/>
          <w:b/>
          <w:sz w:val="24"/>
        </w:rPr>
      </w:pPr>
      <w:r>
        <w:rPr>
          <w:rFonts w:hint="eastAsia" w:ascii="仿宋" w:hAnsi="仿宋" w:eastAsia="仿宋"/>
          <w:b/>
          <w:sz w:val="24"/>
        </w:rPr>
        <w:t>十一</w:t>
      </w:r>
      <w:r>
        <w:rPr>
          <w:rFonts w:ascii="仿宋" w:hAnsi="仿宋" w:eastAsia="仿宋"/>
          <w:b/>
          <w:sz w:val="24"/>
        </w:rPr>
        <w:t>、</w:t>
      </w:r>
      <w:r>
        <w:rPr>
          <w:rFonts w:hint="eastAsia" w:ascii="仿宋" w:hAnsi="仿宋" w:eastAsia="仿宋"/>
          <w:b/>
          <w:sz w:val="24"/>
          <w:lang w:eastAsia="zh-CN"/>
        </w:rPr>
        <w:t>通过区笔试面试后如何选岗</w:t>
      </w:r>
      <w:r>
        <w:rPr>
          <w:rFonts w:ascii="仿宋" w:hAnsi="仿宋" w:eastAsia="仿宋"/>
          <w:b/>
          <w:sz w:val="24"/>
        </w:rPr>
        <w:t>？</w:t>
      </w:r>
    </w:p>
    <w:p w14:paraId="421B6F10">
      <w:pPr>
        <w:snapToGrid w:val="0"/>
        <w:spacing w:line="520" w:lineRule="exact"/>
        <w:ind w:firstLine="482" w:firstLineChars="200"/>
        <w:rPr>
          <w:rFonts w:hint="eastAsia" w:ascii="仿宋" w:hAnsi="仿宋" w:eastAsia="仿宋"/>
          <w:sz w:val="24"/>
          <w:lang w:eastAsia="zh-CN"/>
        </w:rPr>
      </w:pPr>
      <w:r>
        <w:rPr>
          <w:rFonts w:hint="eastAsia" w:ascii="仿宋" w:hAnsi="仿宋" w:eastAsia="仿宋"/>
          <w:b/>
          <w:sz w:val="24"/>
        </w:rPr>
        <w:t>答：</w:t>
      </w:r>
      <w:r>
        <w:rPr>
          <w:rFonts w:hint="eastAsia" w:ascii="仿宋" w:hAnsi="仿宋" w:eastAsia="仿宋"/>
          <w:b w:val="0"/>
          <w:sz w:val="24"/>
          <w:lang w:eastAsia="zh-CN"/>
        </w:rPr>
        <w:t>（</w:t>
      </w:r>
      <w:r>
        <w:rPr>
          <w:rFonts w:hint="eastAsia" w:ascii="仿宋" w:hAnsi="仿宋" w:eastAsia="仿宋"/>
          <w:b w:val="0"/>
          <w:sz w:val="24"/>
          <w:lang w:val="en-US" w:eastAsia="zh-CN"/>
        </w:rPr>
        <w:t>1</w:t>
      </w:r>
      <w:r>
        <w:rPr>
          <w:rFonts w:hint="eastAsia" w:ascii="仿宋" w:hAnsi="仿宋" w:eastAsia="仿宋"/>
          <w:b w:val="0"/>
          <w:sz w:val="24"/>
          <w:lang w:eastAsia="zh-CN"/>
        </w:rPr>
        <w:t>）</w:t>
      </w:r>
      <w:r>
        <w:rPr>
          <w:rFonts w:hint="eastAsia" w:ascii="仿宋" w:hAnsi="仿宋" w:eastAsia="仿宋"/>
          <w:sz w:val="24"/>
        </w:rPr>
        <w:t>经区</w:t>
      </w:r>
      <w:r>
        <w:rPr>
          <w:rFonts w:ascii="仿宋" w:hAnsi="仿宋" w:eastAsia="仿宋"/>
          <w:sz w:val="24"/>
        </w:rPr>
        <w:t>笔试</w:t>
      </w:r>
      <w:r>
        <w:rPr>
          <w:rFonts w:hint="eastAsia" w:ascii="仿宋" w:hAnsi="仿宋" w:eastAsia="仿宋"/>
          <w:sz w:val="24"/>
        </w:rPr>
        <w:t>区</w:t>
      </w:r>
      <w:r>
        <w:rPr>
          <w:rFonts w:ascii="仿宋" w:hAnsi="仿宋" w:eastAsia="仿宋"/>
          <w:sz w:val="24"/>
        </w:rPr>
        <w:t>面试合格</w:t>
      </w:r>
      <w:r>
        <w:rPr>
          <w:rFonts w:hint="eastAsia" w:ascii="仿宋" w:hAnsi="仿宋" w:eastAsia="仿宋"/>
          <w:sz w:val="24"/>
        </w:rPr>
        <w:t>人员在“学校岗位网上报名”环节</w:t>
      </w:r>
      <w:r>
        <w:rPr>
          <w:rFonts w:ascii="仿宋" w:hAnsi="仿宋" w:eastAsia="仿宋"/>
          <w:sz w:val="24"/>
        </w:rPr>
        <w:t>，</w:t>
      </w:r>
      <w:r>
        <w:rPr>
          <w:rFonts w:hint="eastAsia" w:ascii="仿宋" w:hAnsi="仿宋" w:eastAsia="仿宋"/>
          <w:sz w:val="24"/>
        </w:rPr>
        <w:t>只能选择区笔试报考类别所对应的具体学校岗位。例如</w:t>
      </w:r>
      <w:r>
        <w:rPr>
          <w:rFonts w:ascii="仿宋" w:hAnsi="仿宋" w:eastAsia="仿宋"/>
          <w:sz w:val="24"/>
        </w:rPr>
        <w:t>：</w:t>
      </w:r>
      <w:r>
        <w:rPr>
          <w:rFonts w:hint="eastAsia" w:ascii="仿宋" w:hAnsi="仿宋" w:eastAsia="仿宋"/>
          <w:sz w:val="24"/>
        </w:rPr>
        <w:t>在“区笔试报名”环节</w:t>
      </w:r>
      <w:r>
        <w:rPr>
          <w:rFonts w:ascii="仿宋" w:hAnsi="仿宋" w:eastAsia="仿宋"/>
          <w:sz w:val="24"/>
        </w:rPr>
        <w:t>选择</w:t>
      </w:r>
      <w:r>
        <w:rPr>
          <w:rFonts w:hint="eastAsia" w:ascii="仿宋" w:hAnsi="仿宋" w:eastAsia="仿宋"/>
          <w:sz w:val="24"/>
        </w:rPr>
        <w:t>的</w:t>
      </w:r>
      <w:r>
        <w:rPr>
          <w:rFonts w:ascii="仿宋" w:hAnsi="仿宋" w:eastAsia="仿宋"/>
          <w:sz w:val="24"/>
        </w:rPr>
        <w:t>岗位</w:t>
      </w:r>
      <w:r>
        <w:rPr>
          <w:rFonts w:hint="eastAsia" w:ascii="仿宋" w:hAnsi="仿宋" w:eastAsia="仿宋"/>
          <w:sz w:val="24"/>
        </w:rPr>
        <w:t>（</w:t>
      </w:r>
      <w:r>
        <w:rPr>
          <w:rFonts w:ascii="仿宋" w:hAnsi="仿宋" w:eastAsia="仿宋"/>
          <w:sz w:val="24"/>
        </w:rPr>
        <w:t>笔试报考类别</w:t>
      </w:r>
      <w:r>
        <w:rPr>
          <w:rFonts w:hint="eastAsia" w:ascii="仿宋" w:hAnsi="仿宋" w:eastAsia="仿宋"/>
          <w:sz w:val="24"/>
        </w:rPr>
        <w:t>）为初中</w:t>
      </w:r>
      <w:r>
        <w:rPr>
          <w:rFonts w:ascii="仿宋" w:hAnsi="仿宋" w:eastAsia="仿宋"/>
          <w:sz w:val="24"/>
        </w:rPr>
        <w:t>语文</w:t>
      </w:r>
      <w:r>
        <w:rPr>
          <w:rFonts w:hint="eastAsia" w:ascii="仿宋" w:hAnsi="仿宋" w:eastAsia="仿宋"/>
          <w:sz w:val="24"/>
        </w:rPr>
        <w:t>，则</w:t>
      </w:r>
      <w:r>
        <w:rPr>
          <w:rFonts w:ascii="仿宋" w:hAnsi="仿宋" w:eastAsia="仿宋"/>
          <w:sz w:val="24"/>
        </w:rPr>
        <w:t>在</w:t>
      </w:r>
      <w:r>
        <w:rPr>
          <w:rFonts w:hint="eastAsia" w:ascii="仿宋" w:hAnsi="仿宋" w:eastAsia="仿宋"/>
          <w:sz w:val="24"/>
        </w:rPr>
        <w:t>“学校岗位网上报名”环节</w:t>
      </w:r>
      <w:r>
        <w:rPr>
          <w:rFonts w:ascii="仿宋" w:hAnsi="仿宋" w:eastAsia="仿宋"/>
          <w:sz w:val="24"/>
        </w:rPr>
        <w:t>，</w:t>
      </w:r>
      <w:r>
        <w:rPr>
          <w:rFonts w:hint="eastAsia" w:ascii="仿宋" w:hAnsi="仿宋" w:eastAsia="仿宋"/>
          <w:sz w:val="24"/>
        </w:rPr>
        <w:t>只能</w:t>
      </w:r>
      <w:r>
        <w:rPr>
          <w:rFonts w:ascii="仿宋" w:hAnsi="仿宋" w:eastAsia="仿宋"/>
          <w:sz w:val="24"/>
        </w:rPr>
        <w:t>选择</w:t>
      </w:r>
      <w:r>
        <w:rPr>
          <w:rFonts w:hint="eastAsia" w:ascii="仿宋" w:hAnsi="仿宋" w:eastAsia="仿宋"/>
          <w:sz w:val="24"/>
        </w:rPr>
        <w:t>推出</w:t>
      </w:r>
      <w:r>
        <w:rPr>
          <w:rFonts w:ascii="仿宋" w:hAnsi="仿宋" w:eastAsia="仿宋"/>
          <w:sz w:val="24"/>
        </w:rPr>
        <w:t>初中语文</w:t>
      </w:r>
      <w:r>
        <w:rPr>
          <w:rFonts w:hint="eastAsia" w:ascii="仿宋" w:hAnsi="仿宋" w:eastAsia="仿宋"/>
          <w:sz w:val="24"/>
        </w:rPr>
        <w:t>岗位</w:t>
      </w:r>
      <w:r>
        <w:rPr>
          <w:rFonts w:ascii="仿宋" w:hAnsi="仿宋" w:eastAsia="仿宋"/>
          <w:sz w:val="24"/>
        </w:rPr>
        <w:t>的学校，</w:t>
      </w:r>
      <w:r>
        <w:rPr>
          <w:rFonts w:hint="eastAsia" w:ascii="仿宋" w:hAnsi="仿宋" w:eastAsia="仿宋"/>
          <w:sz w:val="24"/>
        </w:rPr>
        <w:t>不能</w:t>
      </w:r>
      <w:r>
        <w:rPr>
          <w:rFonts w:ascii="仿宋" w:hAnsi="仿宋" w:eastAsia="仿宋"/>
          <w:sz w:val="24"/>
        </w:rPr>
        <w:t>选择</w:t>
      </w:r>
      <w:r>
        <w:rPr>
          <w:rFonts w:hint="eastAsia" w:ascii="仿宋" w:hAnsi="仿宋" w:eastAsia="仿宋"/>
          <w:sz w:val="24"/>
        </w:rPr>
        <w:t>推出</w:t>
      </w:r>
      <w:r>
        <w:rPr>
          <w:rFonts w:ascii="仿宋" w:hAnsi="仿宋" w:eastAsia="仿宋"/>
          <w:sz w:val="24"/>
        </w:rPr>
        <w:t>其他学段及学科</w:t>
      </w:r>
      <w:r>
        <w:rPr>
          <w:rFonts w:hint="eastAsia" w:ascii="仿宋" w:hAnsi="仿宋" w:eastAsia="仿宋"/>
          <w:sz w:val="24"/>
        </w:rPr>
        <w:t>岗位的</w:t>
      </w:r>
      <w:r>
        <w:rPr>
          <w:rFonts w:ascii="仿宋" w:hAnsi="仿宋" w:eastAsia="仿宋"/>
          <w:sz w:val="24"/>
        </w:rPr>
        <w:t>学校</w:t>
      </w:r>
      <w:r>
        <w:rPr>
          <w:rFonts w:hint="eastAsia" w:ascii="仿宋" w:hAnsi="仿宋" w:eastAsia="仿宋"/>
          <w:sz w:val="24"/>
        </w:rPr>
        <w:t>。</w:t>
      </w:r>
      <w:r>
        <w:rPr>
          <w:rFonts w:hint="eastAsia" w:ascii="仿宋" w:hAnsi="仿宋" w:eastAsia="仿宋"/>
          <w:sz w:val="24"/>
          <w:lang w:eastAsia="zh-CN"/>
        </w:rPr>
        <w:t>其中，高中和职校公共科目可视作同一学段学科岗位；幼儿园和小学学段区笔试面试合格考生须进入系统确认报考信息（不可更改原选报岗位）。</w:t>
      </w:r>
    </w:p>
    <w:p w14:paraId="2E09D145">
      <w:pPr>
        <w:snapToGrid w:val="0"/>
        <w:spacing w:line="520" w:lineRule="exact"/>
        <w:ind w:firstLine="480" w:firstLineChars="200"/>
        <w:rPr>
          <w:rFonts w:hint="eastAsia" w:ascii="仿宋" w:hAnsi="仿宋" w:eastAsia="仿宋"/>
          <w:sz w:val="24"/>
          <w:lang w:eastAsia="zh-CN"/>
        </w:rPr>
      </w:pPr>
      <w:r>
        <w:rPr>
          <w:rFonts w:hint="eastAsia" w:ascii="仿宋" w:hAnsi="仿宋" w:eastAsia="仿宋"/>
          <w:sz w:val="24"/>
          <w:lang w:eastAsia="zh-CN"/>
        </w:rPr>
        <w:t>（</w:t>
      </w:r>
      <w:r>
        <w:rPr>
          <w:rFonts w:hint="eastAsia" w:ascii="仿宋" w:hAnsi="仿宋" w:eastAsia="仿宋"/>
          <w:sz w:val="24"/>
          <w:lang w:val="en-US" w:eastAsia="zh-CN"/>
        </w:rPr>
        <w:t>2</w:t>
      </w:r>
      <w:r>
        <w:rPr>
          <w:rFonts w:hint="eastAsia" w:ascii="仿宋" w:hAnsi="仿宋" w:eastAsia="仿宋"/>
          <w:sz w:val="24"/>
          <w:lang w:eastAsia="zh-CN"/>
        </w:rPr>
        <w:t>）</w:t>
      </w:r>
      <w:r>
        <w:rPr>
          <w:rFonts w:hint="eastAsia" w:ascii="仿宋" w:hAnsi="仿宋" w:eastAsia="仿宋"/>
          <w:b w:val="0"/>
          <w:bCs w:val="0"/>
          <w:sz w:val="24"/>
          <w:szCs w:val="22"/>
          <w:lang w:eastAsia="zh-CN"/>
        </w:rPr>
        <w:t>对完成学校岗位报名人员，</w:t>
      </w:r>
      <w:r>
        <w:rPr>
          <w:rFonts w:hint="eastAsia" w:ascii="仿宋" w:hAnsi="仿宋" w:eastAsia="仿宋" w:cstheme="minorBidi"/>
          <w:b w:val="0"/>
          <w:bCs w:val="0"/>
          <w:i w:val="0"/>
          <w:iCs w:val="0"/>
          <w:caps w:val="0"/>
          <w:spacing w:val="0"/>
          <w:kern w:val="2"/>
          <w:sz w:val="24"/>
          <w:szCs w:val="22"/>
          <w:shd w:val="clear" w:color="auto" w:fill="auto"/>
          <w:lang w:val="en-US" w:eastAsia="zh-CN" w:bidi="ar"/>
        </w:rPr>
        <w:t>根据通过资格审核的人数与计划招录人数3:1比例，按照区笔试面试总成绩</w:t>
      </w:r>
      <w:r>
        <w:rPr>
          <w:rFonts w:hint="eastAsia" w:ascii="仿宋" w:hAnsi="仿宋" w:eastAsia="仿宋" w:cstheme="minorBidi"/>
          <w:b w:val="0"/>
          <w:bCs w:val="0"/>
          <w:i w:val="0"/>
          <w:iCs w:val="0"/>
          <w:caps w:val="0"/>
          <w:spacing w:val="0"/>
          <w:kern w:val="2"/>
          <w:sz w:val="24"/>
          <w:szCs w:val="22"/>
          <w:shd w:val="clear"/>
          <w:lang w:val="en-US" w:eastAsia="zh-CN" w:bidi="ar"/>
        </w:rPr>
        <w:t>（区笔试占40%、区面试占30%）</w:t>
      </w:r>
      <w:r>
        <w:rPr>
          <w:rFonts w:hint="eastAsia" w:ascii="仿宋" w:hAnsi="仿宋" w:eastAsia="仿宋" w:cstheme="minorBidi"/>
          <w:b w:val="0"/>
          <w:bCs w:val="0"/>
          <w:i w:val="0"/>
          <w:iCs w:val="0"/>
          <w:caps w:val="0"/>
          <w:spacing w:val="0"/>
          <w:kern w:val="2"/>
          <w:sz w:val="24"/>
          <w:szCs w:val="22"/>
          <w:shd w:val="clear" w:color="auto" w:fill="auto"/>
          <w:lang w:val="en-US" w:eastAsia="zh-CN" w:bidi="ar"/>
        </w:rPr>
        <w:t>从高分到低分排序，确定参加考核人员名单。通过资格审核的人数与计划招录人数未达到3:1比例的岗位，将对通过本科目笔试面试的考生组织公开调剂，补充</w:t>
      </w:r>
      <w:r>
        <w:rPr>
          <w:rFonts w:hint="eastAsia" w:ascii="仿宋" w:hAnsi="仿宋" w:eastAsia="仿宋" w:cstheme="minorBidi"/>
          <w:b w:val="0"/>
          <w:bCs w:val="0"/>
          <w:i w:val="0"/>
          <w:iCs w:val="0"/>
          <w:caps w:val="0"/>
          <w:spacing w:val="0"/>
          <w:kern w:val="2"/>
          <w:sz w:val="24"/>
          <w:szCs w:val="22"/>
          <w:shd w:val="clear"/>
          <w:lang w:val="en-US" w:eastAsia="zh-CN" w:bidi="ar"/>
        </w:rPr>
        <w:t>考核</w:t>
      </w:r>
      <w:r>
        <w:rPr>
          <w:rFonts w:hint="eastAsia" w:ascii="仿宋" w:hAnsi="仿宋" w:eastAsia="仿宋" w:cstheme="minorBidi"/>
          <w:b w:val="0"/>
          <w:bCs w:val="0"/>
          <w:i w:val="0"/>
          <w:iCs w:val="0"/>
          <w:caps w:val="0"/>
          <w:spacing w:val="0"/>
          <w:kern w:val="2"/>
          <w:sz w:val="24"/>
          <w:szCs w:val="22"/>
          <w:shd w:val="clear" w:color="auto" w:fill="auto"/>
          <w:lang w:val="en-US" w:eastAsia="zh-CN" w:bidi="ar"/>
        </w:rPr>
        <w:t>人选</w:t>
      </w:r>
      <w:r>
        <w:rPr>
          <w:rFonts w:hint="eastAsia" w:ascii="仿宋" w:hAnsi="仿宋" w:eastAsia="仿宋" w:cstheme="minorBidi"/>
          <w:b w:val="0"/>
          <w:bCs w:val="0"/>
          <w:i w:val="0"/>
          <w:iCs w:val="0"/>
          <w:caps w:val="0"/>
          <w:spacing w:val="0"/>
          <w:kern w:val="2"/>
          <w:sz w:val="24"/>
          <w:szCs w:val="22"/>
          <w:shd w:val="clear"/>
          <w:lang w:val="en-US" w:eastAsia="zh-CN" w:bidi="ar"/>
        </w:rPr>
        <w:t>。</w:t>
      </w:r>
    </w:p>
    <w:p w14:paraId="3A6EB300">
      <w:pPr>
        <w:snapToGrid w:val="0"/>
        <w:spacing w:line="520" w:lineRule="exact"/>
        <w:ind w:firstLine="482" w:firstLineChars="200"/>
        <w:rPr>
          <w:rFonts w:ascii="仿宋" w:hAnsi="仿宋" w:eastAsia="仿宋"/>
          <w:b/>
          <w:sz w:val="24"/>
        </w:rPr>
      </w:pPr>
      <w:r>
        <w:rPr>
          <w:rFonts w:hint="eastAsia" w:ascii="仿宋" w:hAnsi="仿宋" w:eastAsia="仿宋"/>
          <w:b/>
          <w:sz w:val="24"/>
        </w:rPr>
        <w:t>十二、报名学校自主考核</w:t>
      </w:r>
      <w:r>
        <w:rPr>
          <w:rFonts w:ascii="仿宋" w:hAnsi="仿宋" w:eastAsia="仿宋"/>
          <w:b/>
          <w:sz w:val="24"/>
        </w:rPr>
        <w:t>岗位</w:t>
      </w:r>
      <w:r>
        <w:rPr>
          <w:rFonts w:hint="eastAsia" w:ascii="仿宋" w:hAnsi="仿宋" w:eastAsia="仿宋"/>
          <w:b/>
          <w:sz w:val="24"/>
          <w:lang w:val="en-US" w:eastAsia="zh-CN"/>
        </w:rPr>
        <w:t>（含校园直通车岗位）</w:t>
      </w:r>
      <w:r>
        <w:rPr>
          <w:rFonts w:ascii="仿宋" w:hAnsi="仿宋" w:eastAsia="仿宋"/>
          <w:b/>
          <w:sz w:val="24"/>
        </w:rPr>
        <w:t>的考生，可以同步参加浦东新区统一的区笔试</w:t>
      </w:r>
      <w:r>
        <w:rPr>
          <w:rFonts w:hint="eastAsia" w:ascii="仿宋" w:hAnsi="仿宋" w:eastAsia="仿宋"/>
          <w:b/>
          <w:sz w:val="24"/>
        </w:rPr>
        <w:t>网上报名吗？</w:t>
      </w:r>
    </w:p>
    <w:p w14:paraId="572DDEB4">
      <w:pPr>
        <w:snapToGrid w:val="0"/>
        <w:spacing w:line="520" w:lineRule="exact"/>
        <w:ind w:firstLine="482" w:firstLineChars="200"/>
        <w:rPr>
          <w:rFonts w:ascii="仿宋" w:hAnsi="仿宋" w:eastAsia="仿宋"/>
          <w:sz w:val="24"/>
        </w:rPr>
      </w:pPr>
      <w:r>
        <w:rPr>
          <w:rFonts w:hint="eastAsia" w:ascii="仿宋" w:hAnsi="仿宋" w:eastAsia="仿宋"/>
          <w:b/>
          <w:sz w:val="24"/>
        </w:rPr>
        <w:t>答：</w:t>
      </w:r>
      <w:r>
        <w:rPr>
          <w:rFonts w:hint="eastAsia" w:ascii="仿宋" w:hAnsi="仿宋" w:eastAsia="仿宋"/>
          <w:sz w:val="24"/>
        </w:rPr>
        <w:t>可以，两者不冲突。但个人最终参加区面试只能选择一个岗位参加，否则取消区面试考核资格。</w:t>
      </w:r>
    </w:p>
    <w:p w14:paraId="0F7AC7A8">
      <w:pPr>
        <w:snapToGrid w:val="0"/>
        <w:spacing w:line="520" w:lineRule="exact"/>
        <w:ind w:firstLine="482" w:firstLineChars="200"/>
        <w:rPr>
          <w:rFonts w:ascii="仿宋" w:hAnsi="仿宋" w:eastAsia="仿宋"/>
          <w:b/>
          <w:sz w:val="24"/>
        </w:rPr>
      </w:pPr>
      <w:r>
        <w:rPr>
          <w:rFonts w:hint="eastAsia" w:ascii="仿宋" w:hAnsi="仿宋" w:eastAsia="仿宋"/>
          <w:b/>
          <w:sz w:val="24"/>
        </w:rPr>
        <w:t>十三、报名学校自主考核</w:t>
      </w:r>
      <w:r>
        <w:rPr>
          <w:rFonts w:ascii="仿宋" w:hAnsi="仿宋" w:eastAsia="仿宋"/>
          <w:b/>
          <w:sz w:val="24"/>
        </w:rPr>
        <w:t>岗位</w:t>
      </w:r>
      <w:r>
        <w:rPr>
          <w:rFonts w:hint="eastAsia" w:ascii="仿宋" w:hAnsi="仿宋" w:eastAsia="仿宋"/>
          <w:b/>
          <w:sz w:val="24"/>
          <w:lang w:val="en-US" w:eastAsia="zh-CN"/>
        </w:rPr>
        <w:t>（含校园直通车岗位）</w:t>
      </w:r>
      <w:r>
        <w:rPr>
          <w:rFonts w:ascii="仿宋" w:hAnsi="仿宋" w:eastAsia="仿宋"/>
          <w:b/>
          <w:sz w:val="24"/>
        </w:rPr>
        <w:t>的考生</w:t>
      </w:r>
      <w:r>
        <w:rPr>
          <w:rFonts w:hint="eastAsia" w:ascii="仿宋" w:hAnsi="仿宋" w:eastAsia="仿宋"/>
          <w:b/>
          <w:sz w:val="24"/>
        </w:rPr>
        <w:t>，可以同步通过电子邮箱报多个岗位吗？</w:t>
      </w:r>
    </w:p>
    <w:p w14:paraId="72782BD2">
      <w:pPr>
        <w:snapToGrid w:val="0"/>
        <w:spacing w:line="520" w:lineRule="exact"/>
        <w:ind w:firstLine="482" w:firstLineChars="200"/>
        <w:rPr>
          <w:rFonts w:ascii="仿宋" w:hAnsi="仿宋" w:eastAsia="仿宋"/>
          <w:sz w:val="24"/>
        </w:rPr>
      </w:pPr>
      <w:r>
        <w:rPr>
          <w:rFonts w:hint="eastAsia" w:ascii="仿宋" w:hAnsi="仿宋" w:eastAsia="仿宋"/>
          <w:b/>
          <w:sz w:val="24"/>
        </w:rPr>
        <w:t>答：</w:t>
      </w:r>
      <w:r>
        <w:rPr>
          <w:rFonts w:hint="eastAsia" w:ascii="仿宋" w:hAnsi="仿宋" w:eastAsia="仿宋"/>
          <w:sz w:val="24"/>
        </w:rPr>
        <w:t>可以，报考人员根据自身情况、拟报考岗位条件要求自主报名，不限定投递简历单位数。但个人最终参加区面试只能选择一个岗位参加，否则取消区面试考核资格。</w:t>
      </w:r>
    </w:p>
    <w:p w14:paraId="4D7CC726">
      <w:pPr>
        <w:snapToGrid w:val="0"/>
        <w:spacing w:line="520" w:lineRule="exact"/>
        <w:ind w:firstLine="482" w:firstLineChars="200"/>
        <w:rPr>
          <w:rFonts w:ascii="仿宋" w:hAnsi="仿宋" w:eastAsia="仿宋"/>
          <w:b/>
          <w:sz w:val="24"/>
        </w:rPr>
      </w:pPr>
      <w:r>
        <w:rPr>
          <w:rFonts w:hint="eastAsia" w:ascii="仿宋" w:hAnsi="仿宋" w:eastAsia="仿宋"/>
          <w:b/>
          <w:sz w:val="24"/>
        </w:rPr>
        <w:t>十四</w:t>
      </w:r>
      <w:r>
        <w:rPr>
          <w:rFonts w:ascii="仿宋" w:hAnsi="仿宋" w:eastAsia="仿宋"/>
          <w:b/>
          <w:sz w:val="24"/>
        </w:rPr>
        <w:t>、</w:t>
      </w:r>
      <w:r>
        <w:rPr>
          <w:rFonts w:hint="eastAsia" w:ascii="仿宋" w:hAnsi="仿宋" w:eastAsia="仿宋"/>
          <w:b/>
          <w:sz w:val="24"/>
        </w:rPr>
        <w:t>在区笔试报名时没有教师资格证，可以参加本批次报名吗？</w:t>
      </w:r>
    </w:p>
    <w:p w14:paraId="0B8A74AB">
      <w:pPr>
        <w:snapToGrid w:val="0"/>
        <w:spacing w:line="520" w:lineRule="exact"/>
        <w:ind w:firstLine="482" w:firstLineChars="200"/>
        <w:rPr>
          <w:rFonts w:ascii="仿宋" w:hAnsi="仿宋" w:eastAsia="仿宋"/>
          <w:sz w:val="24"/>
        </w:rPr>
      </w:pPr>
      <w:r>
        <w:rPr>
          <w:rFonts w:hint="eastAsia" w:ascii="仿宋" w:hAnsi="仿宋" w:eastAsia="仿宋"/>
          <w:b/>
          <w:sz w:val="24"/>
        </w:rPr>
        <w:t>答</w:t>
      </w:r>
      <w:r>
        <w:rPr>
          <w:rFonts w:ascii="仿宋" w:hAnsi="仿宋" w:eastAsia="仿宋"/>
          <w:b/>
          <w:sz w:val="24"/>
        </w:rPr>
        <w:t>：</w:t>
      </w:r>
      <w:r>
        <w:rPr>
          <w:rFonts w:ascii="仿宋" w:hAnsi="仿宋" w:eastAsia="仿宋"/>
          <w:sz w:val="24"/>
        </w:rPr>
        <w:t>应届毕业生</w:t>
      </w:r>
      <w:r>
        <w:rPr>
          <w:rFonts w:hint="eastAsia" w:ascii="仿宋" w:hAnsi="仿宋" w:eastAsia="仿宋"/>
          <w:sz w:val="24"/>
        </w:rPr>
        <w:t>：在区笔试报名时没有教师资格证，可以参加本批次报名，但在办理录用手续（</w:t>
      </w:r>
      <w:r>
        <w:rPr>
          <w:rFonts w:hint="eastAsia" w:ascii="仿宋" w:hAnsi="仿宋" w:eastAsia="仿宋"/>
          <w:sz w:val="24"/>
          <w:lang w:eastAsia="zh-CN"/>
        </w:rPr>
        <w:t>2027</w:t>
      </w:r>
      <w:r>
        <w:rPr>
          <w:rFonts w:hint="eastAsia" w:ascii="仿宋" w:hAnsi="仿宋" w:eastAsia="仿宋"/>
          <w:sz w:val="24"/>
        </w:rPr>
        <w:t>年</w:t>
      </w:r>
      <w:r>
        <w:rPr>
          <w:rFonts w:ascii="仿宋" w:hAnsi="仿宋" w:eastAsia="仿宋"/>
          <w:sz w:val="24"/>
        </w:rPr>
        <w:t>7</w:t>
      </w:r>
      <w:r>
        <w:rPr>
          <w:rFonts w:hint="eastAsia" w:ascii="仿宋" w:hAnsi="仿宋" w:eastAsia="仿宋"/>
          <w:sz w:val="24"/>
        </w:rPr>
        <w:t>月）前，须持有《中小学和幼儿园教师资格考试合格证明》</w:t>
      </w:r>
      <w:r>
        <w:rPr>
          <w:rFonts w:hint="eastAsia" w:ascii="仿宋" w:hAnsi="仿宋" w:eastAsia="仿宋"/>
          <w:sz w:val="24"/>
          <w:lang w:val="en-US" w:eastAsia="zh-CN"/>
        </w:rPr>
        <w:t>或《师范生教师职业能力证书》</w:t>
      </w:r>
      <w:r>
        <w:rPr>
          <w:rFonts w:hint="eastAsia" w:ascii="仿宋" w:hAnsi="仿宋" w:eastAsia="仿宋"/>
          <w:sz w:val="24"/>
        </w:rPr>
        <w:t>并在有效期内，须符合《</w:t>
      </w:r>
      <w:r>
        <w:rPr>
          <w:rFonts w:hint="eastAsia" w:ascii="仿宋" w:hAnsi="仿宋" w:eastAsia="仿宋"/>
          <w:sz w:val="24"/>
          <w:lang w:eastAsia="zh-CN"/>
        </w:rPr>
        <w:t>2027</w:t>
      </w:r>
      <w:r>
        <w:rPr>
          <w:rFonts w:hint="eastAsia" w:ascii="仿宋" w:hAnsi="仿宋" w:eastAsia="仿宋"/>
          <w:sz w:val="24"/>
        </w:rPr>
        <w:t>年浦东新区公办学校教师招聘办法》对教师资格证的相关要求。若上级政策有调整，则以新政策为准。</w:t>
      </w:r>
    </w:p>
    <w:p w14:paraId="6B85198C">
      <w:pPr>
        <w:snapToGrid w:val="0"/>
        <w:spacing w:line="540" w:lineRule="exact"/>
        <w:ind w:firstLine="480" w:firstLineChars="200"/>
        <w:rPr>
          <w:rFonts w:ascii="仿宋" w:hAnsi="仿宋" w:eastAsia="仿宋"/>
          <w:sz w:val="24"/>
        </w:rPr>
      </w:pPr>
      <w:r>
        <w:rPr>
          <w:rFonts w:hint="eastAsia" w:ascii="仿宋" w:hAnsi="仿宋" w:eastAsia="仿宋"/>
          <w:sz w:val="24"/>
        </w:rPr>
        <w:t>社会</w:t>
      </w:r>
      <w:r>
        <w:rPr>
          <w:rFonts w:ascii="仿宋" w:hAnsi="仿宋" w:eastAsia="仿宋"/>
          <w:sz w:val="24"/>
        </w:rPr>
        <w:t>人员</w:t>
      </w:r>
      <w:r>
        <w:rPr>
          <w:rFonts w:hint="eastAsia" w:ascii="仿宋" w:hAnsi="仿宋" w:eastAsia="仿宋"/>
          <w:sz w:val="24"/>
        </w:rPr>
        <w:t>：已持有《中小学和幼儿园教师资格考试合格证明》并在有效期内的</w:t>
      </w:r>
      <w:r>
        <w:rPr>
          <w:rFonts w:ascii="仿宋" w:hAnsi="仿宋" w:eastAsia="仿宋"/>
          <w:sz w:val="24"/>
        </w:rPr>
        <w:t>人员，</w:t>
      </w:r>
      <w:r>
        <w:rPr>
          <w:rFonts w:hint="eastAsia" w:ascii="仿宋" w:hAnsi="仿宋" w:eastAsia="仿宋"/>
          <w:sz w:val="24"/>
        </w:rPr>
        <w:t>可</w:t>
      </w:r>
      <w:r>
        <w:rPr>
          <w:rFonts w:ascii="仿宋" w:hAnsi="仿宋" w:eastAsia="仿宋"/>
          <w:sz w:val="24"/>
        </w:rPr>
        <w:t>参加</w:t>
      </w:r>
      <w:r>
        <w:rPr>
          <w:rFonts w:hint="eastAsia" w:ascii="仿宋" w:hAnsi="仿宋" w:eastAsia="仿宋"/>
          <w:sz w:val="24"/>
        </w:rPr>
        <w:t>本</w:t>
      </w:r>
      <w:r>
        <w:rPr>
          <w:rFonts w:ascii="仿宋" w:hAnsi="仿宋" w:eastAsia="仿宋"/>
          <w:sz w:val="24"/>
        </w:rPr>
        <w:t>批次</w:t>
      </w:r>
      <w:r>
        <w:rPr>
          <w:rFonts w:hint="eastAsia" w:ascii="仿宋" w:hAnsi="仿宋" w:eastAsia="仿宋"/>
          <w:sz w:val="24"/>
        </w:rPr>
        <w:t>区笔试报名。</w:t>
      </w:r>
    </w:p>
    <w:p w14:paraId="0D604D18">
      <w:pPr>
        <w:snapToGrid w:val="0"/>
        <w:spacing w:line="540" w:lineRule="exact"/>
        <w:ind w:firstLine="480" w:firstLineChars="200"/>
        <w:rPr>
          <w:rFonts w:ascii="仿宋" w:hAnsi="仿宋" w:eastAsia="仿宋"/>
          <w:sz w:val="24"/>
        </w:rPr>
      </w:pPr>
      <w:r>
        <w:rPr>
          <w:rFonts w:hint="eastAsia" w:ascii="仿宋" w:hAnsi="仿宋" w:eastAsia="仿宋"/>
          <w:sz w:val="24"/>
        </w:rPr>
        <w:t>报考</w:t>
      </w:r>
      <w:r>
        <w:rPr>
          <w:rFonts w:ascii="仿宋" w:hAnsi="仿宋" w:eastAsia="仿宋"/>
          <w:sz w:val="24"/>
        </w:rPr>
        <w:t>高校</w:t>
      </w:r>
      <w:r>
        <w:rPr>
          <w:rFonts w:hint="eastAsia" w:ascii="仿宋" w:hAnsi="仿宋" w:eastAsia="仿宋"/>
          <w:sz w:val="24"/>
        </w:rPr>
        <w:t>学段</w:t>
      </w:r>
      <w:r>
        <w:rPr>
          <w:rFonts w:ascii="仿宋" w:hAnsi="仿宋" w:eastAsia="仿宋"/>
          <w:sz w:val="24"/>
        </w:rPr>
        <w:t>岗位</w:t>
      </w:r>
      <w:r>
        <w:rPr>
          <w:rFonts w:hint="eastAsia" w:ascii="仿宋" w:hAnsi="仿宋" w:eastAsia="仿宋"/>
          <w:sz w:val="24"/>
        </w:rPr>
        <w:t>的</w:t>
      </w:r>
      <w:r>
        <w:rPr>
          <w:rFonts w:ascii="仿宋" w:hAnsi="仿宋" w:eastAsia="仿宋"/>
          <w:sz w:val="24"/>
        </w:rPr>
        <w:t>人员，可不作上述要求，</w:t>
      </w:r>
      <w:r>
        <w:rPr>
          <w:rFonts w:hint="eastAsia" w:ascii="仿宋" w:hAnsi="仿宋" w:eastAsia="仿宋"/>
          <w:sz w:val="24"/>
        </w:rPr>
        <w:t>但</w:t>
      </w:r>
      <w:r>
        <w:rPr>
          <w:rFonts w:ascii="仿宋" w:hAnsi="仿宋" w:eastAsia="仿宋"/>
          <w:sz w:val="24"/>
        </w:rPr>
        <w:t>须</w:t>
      </w:r>
      <w:r>
        <w:rPr>
          <w:rFonts w:hint="eastAsia" w:ascii="仿宋" w:hAnsi="仿宋" w:eastAsia="仿宋"/>
          <w:sz w:val="24"/>
        </w:rPr>
        <w:t>承诺在次年年底前获得高校</w:t>
      </w:r>
      <w:r>
        <w:rPr>
          <w:rFonts w:ascii="仿宋" w:hAnsi="仿宋" w:eastAsia="仿宋"/>
          <w:sz w:val="24"/>
        </w:rPr>
        <w:t>对应学科教师资格证。</w:t>
      </w:r>
    </w:p>
    <w:p w14:paraId="77AC33E4">
      <w:pPr>
        <w:snapToGrid w:val="0"/>
        <w:spacing w:line="520" w:lineRule="exact"/>
        <w:ind w:firstLine="482" w:firstLineChars="200"/>
        <w:rPr>
          <w:rFonts w:ascii="仿宋" w:hAnsi="仿宋" w:eastAsia="仿宋"/>
          <w:b/>
          <w:sz w:val="24"/>
        </w:rPr>
      </w:pPr>
      <w:r>
        <w:rPr>
          <w:rFonts w:hint="eastAsia" w:ascii="仿宋" w:hAnsi="仿宋" w:eastAsia="仿宋"/>
          <w:b/>
          <w:sz w:val="24"/>
        </w:rPr>
        <w:t>十五</w:t>
      </w:r>
      <w:r>
        <w:rPr>
          <w:rFonts w:ascii="仿宋" w:hAnsi="仿宋" w:eastAsia="仿宋"/>
          <w:b/>
          <w:sz w:val="24"/>
        </w:rPr>
        <w:t>、</w:t>
      </w:r>
      <w:r>
        <w:rPr>
          <w:rFonts w:hint="eastAsia" w:ascii="仿宋" w:hAnsi="仿宋" w:eastAsia="仿宋"/>
          <w:b/>
          <w:sz w:val="24"/>
        </w:rPr>
        <w:t>普通话、外语等级证书等不能近期</w:t>
      </w:r>
      <w:r>
        <w:rPr>
          <w:rFonts w:ascii="仿宋" w:hAnsi="仿宋" w:eastAsia="仿宋"/>
          <w:b/>
          <w:sz w:val="24"/>
        </w:rPr>
        <w:t>提供，</w:t>
      </w:r>
      <w:r>
        <w:rPr>
          <w:rFonts w:hint="eastAsia" w:ascii="仿宋" w:hAnsi="仿宋" w:eastAsia="仿宋"/>
          <w:b/>
          <w:sz w:val="24"/>
        </w:rPr>
        <w:t>可以参加</w:t>
      </w:r>
      <w:r>
        <w:rPr>
          <w:rFonts w:ascii="仿宋" w:hAnsi="仿宋" w:eastAsia="仿宋"/>
          <w:b/>
          <w:sz w:val="24"/>
        </w:rPr>
        <w:t>本批次</w:t>
      </w:r>
      <w:r>
        <w:rPr>
          <w:rFonts w:hint="eastAsia" w:ascii="仿宋" w:hAnsi="仿宋" w:eastAsia="仿宋"/>
          <w:b/>
          <w:sz w:val="24"/>
        </w:rPr>
        <w:t>报名</w:t>
      </w:r>
      <w:r>
        <w:rPr>
          <w:rFonts w:ascii="仿宋" w:hAnsi="仿宋" w:eastAsia="仿宋"/>
          <w:b/>
          <w:sz w:val="24"/>
        </w:rPr>
        <w:t>吗？</w:t>
      </w:r>
    </w:p>
    <w:p w14:paraId="4FAD249D">
      <w:pPr>
        <w:snapToGrid w:val="0"/>
        <w:spacing w:line="520" w:lineRule="exact"/>
        <w:ind w:firstLine="480" w:firstLineChars="200"/>
        <w:rPr>
          <w:rFonts w:hint="eastAsia" w:ascii="仿宋" w:hAnsi="仿宋" w:eastAsia="仿宋"/>
          <w:sz w:val="24"/>
        </w:rPr>
      </w:pPr>
      <w:r>
        <w:rPr>
          <w:rFonts w:hint="eastAsia" w:ascii="仿宋" w:hAnsi="仿宋" w:eastAsia="仿宋"/>
          <w:sz w:val="24"/>
        </w:rPr>
        <w:t>答</w:t>
      </w:r>
      <w:r>
        <w:rPr>
          <w:rFonts w:ascii="仿宋" w:hAnsi="仿宋" w:eastAsia="仿宋"/>
          <w:sz w:val="24"/>
        </w:rPr>
        <w:t>：应届毕业生</w:t>
      </w:r>
      <w:r>
        <w:rPr>
          <w:rFonts w:hint="eastAsia" w:ascii="仿宋" w:hAnsi="仿宋" w:eastAsia="仿宋"/>
          <w:sz w:val="24"/>
        </w:rPr>
        <w:t>：在区笔试报名时不能提供普通话等级证书、外语等级证书的报考人员，可参加本批次考核报名。但在办理录用手续（</w:t>
      </w:r>
      <w:r>
        <w:rPr>
          <w:rFonts w:hint="eastAsia" w:ascii="仿宋" w:hAnsi="仿宋" w:eastAsia="仿宋"/>
          <w:sz w:val="24"/>
          <w:lang w:eastAsia="zh-CN"/>
        </w:rPr>
        <w:t>2027</w:t>
      </w:r>
      <w:r>
        <w:rPr>
          <w:rFonts w:hint="eastAsia" w:ascii="仿宋" w:hAnsi="仿宋" w:eastAsia="仿宋"/>
          <w:sz w:val="24"/>
        </w:rPr>
        <w:t>年</w:t>
      </w:r>
      <w:r>
        <w:rPr>
          <w:rFonts w:ascii="仿宋" w:hAnsi="仿宋" w:eastAsia="仿宋"/>
          <w:sz w:val="24"/>
        </w:rPr>
        <w:t>7</w:t>
      </w:r>
      <w:r>
        <w:rPr>
          <w:rFonts w:hint="eastAsia" w:ascii="仿宋" w:hAnsi="仿宋" w:eastAsia="仿宋"/>
          <w:sz w:val="24"/>
        </w:rPr>
        <w:t>月）</w:t>
      </w:r>
      <w:r>
        <w:rPr>
          <w:rFonts w:hint="eastAsia" w:ascii="仿宋" w:hAnsi="仿宋" w:eastAsia="仿宋"/>
          <w:sz w:val="24"/>
          <w:lang w:val="en-US" w:eastAsia="zh-CN"/>
        </w:rPr>
        <w:t>前</w:t>
      </w:r>
      <w:r>
        <w:rPr>
          <w:rFonts w:hint="eastAsia" w:ascii="仿宋" w:hAnsi="仿宋" w:eastAsia="仿宋"/>
          <w:sz w:val="24"/>
        </w:rPr>
        <w:t>，均须符合《</w:t>
      </w:r>
      <w:r>
        <w:rPr>
          <w:rFonts w:hint="eastAsia" w:ascii="仿宋" w:hAnsi="仿宋" w:eastAsia="仿宋"/>
          <w:sz w:val="24"/>
          <w:lang w:eastAsia="zh-CN"/>
        </w:rPr>
        <w:t>2027</w:t>
      </w:r>
      <w:r>
        <w:rPr>
          <w:rFonts w:hint="eastAsia" w:ascii="仿宋" w:hAnsi="仿宋" w:eastAsia="仿宋"/>
          <w:sz w:val="24"/>
        </w:rPr>
        <w:t>年浦东新区公办学校教师招聘办法》对</w:t>
      </w:r>
      <w:r>
        <w:rPr>
          <w:rFonts w:hint="eastAsia" w:ascii="仿宋" w:hAnsi="仿宋" w:eastAsia="仿宋"/>
          <w:sz w:val="24"/>
          <w:lang w:eastAsia="zh-CN"/>
        </w:rPr>
        <w:t>相关资格条件</w:t>
      </w:r>
      <w:r>
        <w:rPr>
          <w:rFonts w:hint="eastAsia" w:ascii="仿宋" w:hAnsi="仿宋" w:eastAsia="仿宋"/>
          <w:sz w:val="24"/>
        </w:rPr>
        <w:t>的要求。若上级政策有调整，则以新政策为准。</w:t>
      </w:r>
    </w:p>
    <w:p w14:paraId="4FCA9F07">
      <w:pPr>
        <w:snapToGrid w:val="0"/>
        <w:spacing w:line="520" w:lineRule="exact"/>
        <w:ind w:firstLine="480" w:firstLineChars="200"/>
        <w:rPr>
          <w:rFonts w:hint="default" w:ascii="仿宋" w:hAnsi="仿宋" w:eastAsia="仿宋"/>
          <w:sz w:val="24"/>
          <w:lang w:val="en-US" w:eastAsia="zh-CN"/>
        </w:rPr>
      </w:pPr>
      <w:r>
        <w:rPr>
          <w:rFonts w:hint="eastAsia" w:ascii="仿宋" w:hAnsi="仿宋" w:eastAsia="仿宋"/>
          <w:sz w:val="24"/>
          <w:lang w:val="en-US" w:eastAsia="zh-CN"/>
        </w:rPr>
        <w:t>社会人员：应</w:t>
      </w:r>
      <w:r>
        <w:rPr>
          <w:rFonts w:hint="eastAsia" w:ascii="仿宋" w:hAnsi="仿宋" w:eastAsia="仿宋"/>
          <w:sz w:val="24"/>
        </w:rPr>
        <w:t>符合《</w:t>
      </w:r>
      <w:r>
        <w:rPr>
          <w:rFonts w:hint="eastAsia" w:ascii="仿宋" w:hAnsi="仿宋" w:eastAsia="仿宋"/>
          <w:sz w:val="24"/>
          <w:lang w:eastAsia="zh-CN"/>
        </w:rPr>
        <w:t>2027</w:t>
      </w:r>
      <w:r>
        <w:rPr>
          <w:rFonts w:hint="eastAsia" w:ascii="仿宋" w:hAnsi="仿宋" w:eastAsia="仿宋"/>
          <w:sz w:val="24"/>
        </w:rPr>
        <w:t>年浦东新区公办学校教师招聘办法》对</w:t>
      </w:r>
      <w:r>
        <w:rPr>
          <w:rFonts w:hint="eastAsia" w:ascii="仿宋" w:hAnsi="仿宋" w:eastAsia="仿宋"/>
          <w:sz w:val="24"/>
          <w:lang w:eastAsia="zh-CN"/>
        </w:rPr>
        <w:t>学历学位、</w:t>
      </w:r>
      <w:r>
        <w:rPr>
          <w:rFonts w:hint="eastAsia" w:ascii="仿宋" w:hAnsi="仿宋" w:eastAsia="仿宋"/>
          <w:sz w:val="24"/>
          <w:lang w:val="en-US" w:eastAsia="zh-CN"/>
        </w:rPr>
        <w:t>普通话等级证书、外语等级证书等</w:t>
      </w:r>
      <w:r>
        <w:rPr>
          <w:rFonts w:hint="eastAsia" w:ascii="仿宋" w:hAnsi="仿宋" w:eastAsia="仿宋"/>
          <w:sz w:val="24"/>
        </w:rPr>
        <w:t>相关资格</w:t>
      </w:r>
      <w:r>
        <w:rPr>
          <w:rFonts w:hint="eastAsia" w:ascii="仿宋" w:hAnsi="仿宋" w:eastAsia="仿宋"/>
          <w:sz w:val="24"/>
          <w:lang w:eastAsia="zh-CN"/>
        </w:rPr>
        <w:t>条件</w:t>
      </w:r>
      <w:r>
        <w:rPr>
          <w:rFonts w:hint="eastAsia" w:ascii="仿宋" w:hAnsi="仿宋" w:eastAsia="仿宋"/>
          <w:sz w:val="24"/>
        </w:rPr>
        <w:t>要求</w:t>
      </w:r>
      <w:r>
        <w:rPr>
          <w:rFonts w:hint="eastAsia" w:ascii="仿宋" w:hAnsi="仿宋" w:eastAsia="仿宋"/>
          <w:sz w:val="24"/>
          <w:lang w:val="en-US" w:eastAsia="zh-CN"/>
        </w:rPr>
        <w:t>方可报名。</w:t>
      </w:r>
    </w:p>
    <w:p w14:paraId="4F7F660F">
      <w:pPr>
        <w:snapToGrid w:val="0"/>
        <w:spacing w:line="520" w:lineRule="exact"/>
        <w:ind w:firstLine="482" w:firstLineChars="200"/>
        <w:rPr>
          <w:rFonts w:ascii="仿宋" w:hAnsi="仿宋" w:eastAsia="仿宋"/>
          <w:b/>
          <w:sz w:val="24"/>
        </w:rPr>
      </w:pPr>
      <w:r>
        <w:rPr>
          <w:rFonts w:hint="eastAsia" w:ascii="仿宋" w:hAnsi="仿宋" w:eastAsia="仿宋"/>
          <w:b/>
          <w:sz w:val="24"/>
        </w:rPr>
        <w:t>十六、《</w:t>
      </w:r>
      <w:r>
        <w:rPr>
          <w:rFonts w:hint="eastAsia" w:ascii="仿宋" w:hAnsi="仿宋" w:eastAsia="仿宋"/>
          <w:b/>
          <w:sz w:val="24"/>
          <w:lang w:eastAsia="zh-CN"/>
        </w:rPr>
        <w:t>2027</w:t>
      </w:r>
      <w:r>
        <w:rPr>
          <w:rFonts w:hint="eastAsia" w:ascii="仿宋" w:hAnsi="仿宋" w:eastAsia="仿宋"/>
          <w:b/>
          <w:sz w:val="24"/>
        </w:rPr>
        <w:t>年浦东新区公办学校教师招聘办法》中的“乡村学校”是哪些学校？</w:t>
      </w:r>
    </w:p>
    <w:p w14:paraId="58274E08">
      <w:pPr>
        <w:snapToGrid w:val="0"/>
        <w:spacing w:line="520" w:lineRule="exact"/>
        <w:ind w:firstLine="482" w:firstLineChars="200"/>
        <w:rPr>
          <w:rFonts w:ascii="仿宋" w:hAnsi="仿宋" w:eastAsia="仿宋"/>
          <w:sz w:val="24"/>
        </w:rPr>
      </w:pPr>
      <w:r>
        <w:rPr>
          <w:rFonts w:hint="eastAsia" w:ascii="仿宋" w:hAnsi="仿宋" w:eastAsia="仿宋"/>
          <w:b/>
          <w:sz w:val="24"/>
        </w:rPr>
        <w:t>答</w:t>
      </w:r>
      <w:r>
        <w:rPr>
          <w:rFonts w:ascii="仿宋" w:hAnsi="仿宋" w:eastAsia="仿宋"/>
          <w:b/>
          <w:sz w:val="24"/>
        </w:rPr>
        <w:t>：</w:t>
      </w:r>
      <w:r>
        <w:rPr>
          <w:rFonts w:hint="eastAsia" w:ascii="仿宋" w:hAnsi="仿宋" w:eastAsia="仿宋"/>
          <w:sz w:val="24"/>
        </w:rPr>
        <w:t>本办法中的乡村学校范围按《上海市教育委员会关于公布</w:t>
      </w:r>
      <w:r>
        <w:rPr>
          <w:rFonts w:hint="eastAsia" w:ascii="仿宋" w:hAnsi="仿宋" w:eastAsia="仿宋"/>
          <w:sz w:val="24"/>
          <w:lang w:eastAsia="zh-CN"/>
        </w:rPr>
        <w:t>〈</w:t>
      </w:r>
      <w:r>
        <w:rPr>
          <w:rFonts w:hint="eastAsia" w:ascii="仿宋" w:hAnsi="仿宋" w:eastAsia="仿宋"/>
          <w:sz w:val="24"/>
        </w:rPr>
        <w:t>上海市乡村学校名单〉的通知》（沪教委人〔202</w:t>
      </w:r>
      <w:r>
        <w:rPr>
          <w:rFonts w:hint="eastAsia" w:ascii="仿宋" w:hAnsi="仿宋" w:eastAsia="仿宋"/>
          <w:sz w:val="24"/>
          <w:lang w:val="en-US" w:eastAsia="zh-CN"/>
        </w:rPr>
        <w:t>5</w:t>
      </w:r>
      <w:r>
        <w:rPr>
          <w:rFonts w:hint="eastAsia" w:ascii="仿宋" w:hAnsi="仿宋" w:eastAsia="仿宋"/>
          <w:sz w:val="24"/>
        </w:rPr>
        <w:t>〕</w:t>
      </w:r>
      <w:r>
        <w:rPr>
          <w:rFonts w:hint="eastAsia" w:ascii="仿宋" w:hAnsi="仿宋" w:eastAsia="仿宋"/>
          <w:sz w:val="24"/>
          <w:lang w:val="en-US" w:eastAsia="zh-CN"/>
        </w:rPr>
        <w:t>34</w:t>
      </w:r>
      <w:r>
        <w:rPr>
          <w:rFonts w:hint="eastAsia" w:ascii="仿宋" w:hAnsi="仿宋" w:eastAsia="仿宋"/>
          <w:sz w:val="24"/>
        </w:rPr>
        <w:t>号）执行</w:t>
      </w:r>
      <w:r>
        <w:rPr>
          <w:rFonts w:hint="eastAsia" w:ascii="仿宋" w:hAnsi="仿宋" w:eastAsia="仿宋"/>
          <w:sz w:val="24"/>
          <w:lang w:eastAsia="zh-CN"/>
        </w:rPr>
        <w:t>，属于乡村学校岗位的，岗位简章已备注相关信息</w:t>
      </w:r>
      <w:r>
        <w:rPr>
          <w:rFonts w:hint="eastAsia" w:ascii="仿宋" w:hAnsi="仿宋" w:eastAsia="仿宋"/>
          <w:sz w:val="24"/>
        </w:rPr>
        <w:t>。</w:t>
      </w:r>
      <w:r>
        <w:rPr>
          <w:rFonts w:hint="eastAsia" w:ascii="仿宋" w:hAnsi="仿宋" w:eastAsia="仿宋"/>
          <w:sz w:val="24"/>
          <w:lang w:eastAsia="zh-CN"/>
        </w:rPr>
        <w:t>报名</w:t>
      </w:r>
      <w:r>
        <w:rPr>
          <w:rFonts w:hint="eastAsia" w:ascii="仿宋" w:hAnsi="仿宋" w:eastAsia="仿宋"/>
          <w:sz w:val="24"/>
        </w:rPr>
        <w:t>期间若市教委对乡村学校名单有调整，则按上级规定执行。</w:t>
      </w:r>
    </w:p>
    <w:p w14:paraId="1AE1C12C">
      <w:pPr>
        <w:snapToGrid w:val="0"/>
        <w:spacing w:line="520" w:lineRule="exact"/>
        <w:ind w:firstLine="482" w:firstLineChars="200"/>
        <w:rPr>
          <w:rFonts w:ascii="仿宋" w:hAnsi="仿宋" w:eastAsia="仿宋"/>
          <w:b/>
          <w:sz w:val="24"/>
        </w:rPr>
      </w:pPr>
      <w:r>
        <w:rPr>
          <w:rFonts w:hint="eastAsia" w:ascii="仿宋" w:hAnsi="仿宋" w:eastAsia="仿宋"/>
          <w:b/>
          <w:sz w:val="24"/>
        </w:rPr>
        <w:t>十七、办法中的“紧缺专业”如何界定？</w:t>
      </w:r>
    </w:p>
    <w:p w14:paraId="1D7101ED">
      <w:pPr>
        <w:snapToGrid w:val="0"/>
        <w:spacing w:line="520" w:lineRule="exact"/>
        <w:ind w:firstLine="482" w:firstLineChars="200"/>
        <w:rPr>
          <w:rFonts w:ascii="仿宋" w:hAnsi="仿宋" w:eastAsia="仿宋"/>
          <w:sz w:val="24"/>
        </w:rPr>
      </w:pPr>
      <w:r>
        <w:rPr>
          <w:rFonts w:hint="eastAsia" w:ascii="仿宋" w:hAnsi="仿宋" w:eastAsia="仿宋"/>
          <w:b/>
          <w:sz w:val="24"/>
        </w:rPr>
        <w:t>答</w:t>
      </w:r>
      <w:r>
        <w:rPr>
          <w:rFonts w:ascii="仿宋" w:hAnsi="仿宋" w:eastAsia="仿宋"/>
          <w:b/>
          <w:sz w:val="24"/>
        </w:rPr>
        <w:t>：</w:t>
      </w:r>
      <w:r>
        <w:rPr>
          <w:rFonts w:hint="eastAsia" w:ascii="仿宋" w:hAnsi="仿宋" w:eastAsia="仿宋"/>
          <w:sz w:val="24"/>
        </w:rPr>
        <w:t>结合我区</w:t>
      </w:r>
      <w:r>
        <w:rPr>
          <w:rFonts w:hint="eastAsia" w:ascii="仿宋" w:hAnsi="仿宋" w:eastAsia="仿宋"/>
          <w:sz w:val="24"/>
          <w:lang w:eastAsia="zh-CN"/>
        </w:rPr>
        <w:t>近年</w:t>
      </w:r>
      <w:r>
        <w:rPr>
          <w:rFonts w:hint="eastAsia" w:ascii="仿宋" w:hAnsi="仿宋" w:eastAsia="仿宋"/>
          <w:sz w:val="24"/>
        </w:rPr>
        <w:t>教师招聘需求，紧缺专业指：体育、音乐、心理、政治、信息科技。</w:t>
      </w:r>
    </w:p>
    <w:p w14:paraId="58E8787D">
      <w:pPr>
        <w:snapToGrid w:val="0"/>
        <w:spacing w:line="520" w:lineRule="exact"/>
        <w:ind w:firstLine="482" w:firstLineChars="200"/>
        <w:rPr>
          <w:rFonts w:ascii="仿宋" w:hAnsi="仿宋" w:eastAsia="仿宋"/>
          <w:b/>
          <w:sz w:val="24"/>
        </w:rPr>
      </w:pPr>
      <w:r>
        <w:rPr>
          <w:rFonts w:hint="eastAsia" w:ascii="仿宋" w:hAnsi="仿宋" w:eastAsia="仿宋"/>
          <w:b/>
          <w:sz w:val="24"/>
        </w:rPr>
        <w:t>十八、外省市社会人员（非本市户籍或外区公办学校在编在岗教师）的</w:t>
      </w:r>
      <w:r>
        <w:rPr>
          <w:rFonts w:ascii="仿宋" w:hAnsi="仿宋" w:eastAsia="仿宋"/>
          <w:b/>
          <w:sz w:val="24"/>
        </w:rPr>
        <w:t>上海市居住证</w:t>
      </w:r>
      <w:r>
        <w:rPr>
          <w:rFonts w:hint="eastAsia" w:ascii="仿宋" w:hAnsi="仿宋" w:eastAsia="仿宋"/>
          <w:b/>
          <w:sz w:val="24"/>
        </w:rPr>
        <w:t>持证年限有什么要求？</w:t>
      </w:r>
    </w:p>
    <w:p w14:paraId="752EABFA">
      <w:pPr>
        <w:snapToGrid w:val="0"/>
        <w:spacing w:line="520" w:lineRule="exact"/>
        <w:ind w:firstLine="482" w:firstLineChars="200"/>
        <w:rPr>
          <w:rFonts w:hint="eastAsia" w:ascii="仿宋" w:hAnsi="仿宋" w:eastAsia="仿宋"/>
          <w:sz w:val="24"/>
        </w:rPr>
      </w:pPr>
      <w:r>
        <w:rPr>
          <w:rFonts w:hint="eastAsia" w:ascii="仿宋" w:hAnsi="仿宋" w:eastAsia="仿宋"/>
          <w:b/>
          <w:sz w:val="24"/>
        </w:rPr>
        <w:t>答</w:t>
      </w:r>
      <w:r>
        <w:rPr>
          <w:rFonts w:ascii="仿宋" w:hAnsi="仿宋" w:eastAsia="仿宋"/>
          <w:b/>
          <w:sz w:val="24"/>
        </w:rPr>
        <w:t>：</w:t>
      </w:r>
      <w:r>
        <w:rPr>
          <w:rFonts w:hint="eastAsia" w:ascii="仿宋" w:hAnsi="仿宋" w:eastAsia="仿宋"/>
          <w:sz w:val="24"/>
        </w:rPr>
        <w:t>须</w:t>
      </w:r>
      <w:r>
        <w:rPr>
          <w:rFonts w:ascii="仿宋" w:hAnsi="仿宋" w:eastAsia="仿宋"/>
          <w:sz w:val="24"/>
        </w:rPr>
        <w:t>持有上海市居住证（在有效期内）一年及以上</w:t>
      </w:r>
      <w:r>
        <w:rPr>
          <w:rFonts w:hint="eastAsia" w:ascii="仿宋" w:hAnsi="仿宋" w:eastAsia="仿宋"/>
          <w:sz w:val="24"/>
        </w:rPr>
        <w:t>（</w:t>
      </w:r>
      <w:r>
        <w:rPr>
          <w:rFonts w:ascii="仿宋" w:hAnsi="仿宋" w:eastAsia="仿宋"/>
          <w:sz w:val="24"/>
        </w:rPr>
        <w:t>计算截止时间为</w:t>
      </w:r>
      <w:r>
        <w:rPr>
          <w:rFonts w:hint="eastAsia" w:ascii="仿宋" w:hAnsi="仿宋" w:eastAsia="仿宋"/>
          <w:sz w:val="24"/>
          <w:lang w:eastAsia="zh-CN"/>
        </w:rPr>
        <w:t>2027</w:t>
      </w:r>
      <w:r>
        <w:rPr>
          <w:rFonts w:ascii="仿宋" w:hAnsi="仿宋" w:eastAsia="仿宋"/>
          <w:sz w:val="24"/>
        </w:rPr>
        <w:t>年8月31日</w:t>
      </w:r>
      <w:r>
        <w:rPr>
          <w:rFonts w:hint="eastAsia" w:ascii="仿宋" w:hAnsi="仿宋" w:eastAsia="仿宋"/>
          <w:sz w:val="24"/>
        </w:rPr>
        <w:t>）。若报考南汇新城（浦东区域）公办学校的教师岗位，可不受居住证持证一年的限制。</w:t>
      </w:r>
      <w:r>
        <w:rPr>
          <w:rFonts w:hint="eastAsia" w:ascii="仿宋" w:hAnsi="仿宋" w:eastAsia="仿宋"/>
          <w:sz w:val="24"/>
          <w:lang w:eastAsia="zh-CN"/>
        </w:rPr>
        <w:t>属于</w:t>
      </w:r>
      <w:r>
        <w:rPr>
          <w:rFonts w:hint="eastAsia" w:ascii="仿宋" w:hAnsi="仿宋" w:eastAsia="仿宋"/>
          <w:sz w:val="24"/>
        </w:rPr>
        <w:t>南汇新城（浦东区域）</w:t>
      </w:r>
      <w:r>
        <w:rPr>
          <w:rFonts w:hint="eastAsia" w:ascii="仿宋" w:hAnsi="仿宋" w:eastAsia="仿宋"/>
          <w:sz w:val="24"/>
          <w:lang w:eastAsia="zh-CN"/>
        </w:rPr>
        <w:t>学校岗位的，岗位简章已备注相关信息</w:t>
      </w:r>
      <w:r>
        <w:rPr>
          <w:rFonts w:hint="eastAsia" w:ascii="仿宋" w:hAnsi="仿宋" w:eastAsia="仿宋"/>
          <w:sz w:val="24"/>
        </w:rPr>
        <w:t>。</w:t>
      </w:r>
    </w:p>
    <w:p w14:paraId="026E47CF">
      <w:pPr>
        <w:snapToGrid w:val="0"/>
        <w:spacing w:line="520" w:lineRule="exact"/>
        <w:ind w:firstLine="482" w:firstLineChars="200"/>
        <w:rPr>
          <w:rFonts w:hint="eastAsia" w:ascii="仿宋" w:hAnsi="仿宋" w:eastAsia="仿宋"/>
          <w:b/>
          <w:sz w:val="24"/>
          <w:lang w:eastAsia="zh-CN"/>
        </w:rPr>
      </w:pPr>
      <w:r>
        <w:rPr>
          <w:rFonts w:hint="eastAsia" w:ascii="仿宋" w:hAnsi="仿宋" w:eastAsia="仿宋"/>
          <w:b/>
          <w:sz w:val="24"/>
          <w:lang w:eastAsia="zh-CN"/>
        </w:rPr>
        <w:t>十九、第一批次教师招聘和第二批次教师招聘有什么关联？</w:t>
      </w:r>
    </w:p>
    <w:p w14:paraId="118DC2DF">
      <w:pPr>
        <w:snapToGrid w:val="0"/>
        <w:spacing w:line="520" w:lineRule="exact"/>
        <w:ind w:firstLine="482" w:firstLineChars="200"/>
        <w:rPr>
          <w:rFonts w:hint="eastAsia" w:ascii="仿宋" w:hAnsi="仿宋" w:eastAsia="仿宋"/>
          <w:sz w:val="24"/>
          <w:lang w:eastAsia="zh-CN"/>
        </w:rPr>
      </w:pPr>
      <w:r>
        <w:rPr>
          <w:rFonts w:hint="eastAsia" w:ascii="仿宋" w:hAnsi="仿宋" w:eastAsia="仿宋"/>
          <w:b/>
          <w:sz w:val="24"/>
          <w:lang w:eastAsia="zh-CN"/>
        </w:rPr>
        <w:t>答：</w:t>
      </w:r>
      <w:r>
        <w:rPr>
          <w:rFonts w:hint="eastAsia" w:ascii="仿宋" w:hAnsi="仿宋" w:eastAsia="仿宋"/>
          <w:sz w:val="24"/>
          <w:lang w:eastAsia="zh-CN"/>
        </w:rPr>
        <w:t>（</w:t>
      </w:r>
      <w:r>
        <w:rPr>
          <w:rFonts w:hint="eastAsia" w:ascii="仿宋" w:hAnsi="仿宋" w:eastAsia="仿宋"/>
          <w:sz w:val="24"/>
          <w:lang w:val="en-US" w:eastAsia="zh-CN"/>
        </w:rPr>
        <w:t>1</w:t>
      </w:r>
      <w:r>
        <w:rPr>
          <w:rFonts w:hint="eastAsia" w:ascii="仿宋" w:hAnsi="仿宋" w:eastAsia="仿宋"/>
          <w:sz w:val="24"/>
          <w:lang w:eastAsia="zh-CN"/>
        </w:rPr>
        <w:t>）第一批次与第二批次教师招聘均为独立的招聘流程，第一批次区笔试、区面试合格但未被录用人员若想参加第二批次教师招聘，需重新报考。</w:t>
      </w:r>
    </w:p>
    <w:p w14:paraId="6B3EB687">
      <w:pPr>
        <w:snapToGrid w:val="0"/>
        <w:spacing w:line="520" w:lineRule="exact"/>
        <w:ind w:firstLine="480" w:firstLineChars="200"/>
        <w:rPr>
          <w:rFonts w:hint="eastAsia" w:ascii="仿宋" w:hAnsi="仿宋" w:eastAsia="仿宋"/>
          <w:sz w:val="24"/>
          <w:lang w:eastAsia="zh-CN"/>
        </w:rPr>
      </w:pPr>
      <w:r>
        <w:rPr>
          <w:rFonts w:hint="eastAsia" w:ascii="仿宋" w:hAnsi="仿宋" w:eastAsia="仿宋"/>
          <w:sz w:val="24"/>
          <w:lang w:eastAsia="zh-CN"/>
        </w:rPr>
        <w:t>（</w:t>
      </w:r>
      <w:r>
        <w:rPr>
          <w:rFonts w:hint="eastAsia" w:ascii="仿宋" w:hAnsi="仿宋" w:eastAsia="仿宋"/>
          <w:sz w:val="24"/>
          <w:lang w:val="en-US" w:eastAsia="zh-CN"/>
        </w:rPr>
        <w:t>2</w:t>
      </w:r>
      <w:r>
        <w:rPr>
          <w:rFonts w:hint="eastAsia" w:ascii="仿宋" w:hAnsi="仿宋" w:eastAsia="仿宋"/>
          <w:sz w:val="24"/>
          <w:lang w:eastAsia="zh-CN"/>
        </w:rPr>
        <w:t>）</w:t>
      </w:r>
      <w:r>
        <w:rPr>
          <w:rFonts w:ascii="仿宋" w:hAnsi="仿宋" w:eastAsia="仿宋"/>
          <w:sz w:val="24"/>
        </w:rPr>
        <w:t>第一批次拟录用人员</w:t>
      </w:r>
      <w:r>
        <w:rPr>
          <w:rFonts w:hint="eastAsia" w:ascii="仿宋" w:hAnsi="仿宋" w:eastAsia="仿宋"/>
          <w:sz w:val="24"/>
        </w:rPr>
        <w:t>（含个人放弃）、教师职业素质测试或体检不合格人员</w:t>
      </w:r>
      <w:r>
        <w:rPr>
          <w:rFonts w:ascii="仿宋" w:hAnsi="仿宋" w:eastAsia="仿宋"/>
          <w:sz w:val="24"/>
        </w:rPr>
        <w:t>，不得参加第二批次报名。</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6262935"/>
      <w:docPartObj>
        <w:docPartGallery w:val="autotext"/>
      </w:docPartObj>
    </w:sdtPr>
    <w:sdtContent>
      <w:p w14:paraId="6E1C9DE1">
        <w:pPr>
          <w:pStyle w:val="3"/>
          <w:jc w:val="center"/>
        </w:pPr>
        <w:r>
          <w:fldChar w:fldCharType="begin"/>
        </w:r>
        <w:r>
          <w:instrText xml:space="preserve">PAGE   \* MERGEFORMAT</w:instrText>
        </w:r>
        <w:r>
          <w:fldChar w:fldCharType="separate"/>
        </w:r>
        <w:r>
          <w:rPr>
            <w:lang w:val="zh-CN"/>
          </w:rPr>
          <w:t>5</w:t>
        </w:r>
        <w:r>
          <w:fldChar w:fldCharType="end"/>
        </w:r>
      </w:p>
    </w:sdtContent>
  </w:sdt>
  <w:p w14:paraId="63C9F169">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YjMwZmE4YzA1Zjc4MmJkYjBkNzQ1MmIyN2FlNjIifQ=="/>
  </w:docVars>
  <w:rsids>
    <w:rsidRoot w:val="00A006D7"/>
    <w:rsid w:val="00025D7F"/>
    <w:rsid w:val="00031BBF"/>
    <w:rsid w:val="00053DAD"/>
    <w:rsid w:val="000672D8"/>
    <w:rsid w:val="00071C09"/>
    <w:rsid w:val="00111505"/>
    <w:rsid w:val="00130D7E"/>
    <w:rsid w:val="00153549"/>
    <w:rsid w:val="001647B9"/>
    <w:rsid w:val="001666B4"/>
    <w:rsid w:val="00176E70"/>
    <w:rsid w:val="00177AB6"/>
    <w:rsid w:val="001A73B3"/>
    <w:rsid w:val="001C66E8"/>
    <w:rsid w:val="001E3BB9"/>
    <w:rsid w:val="0021661B"/>
    <w:rsid w:val="002234D0"/>
    <w:rsid w:val="002357C3"/>
    <w:rsid w:val="0024178E"/>
    <w:rsid w:val="00265422"/>
    <w:rsid w:val="00285300"/>
    <w:rsid w:val="002B6B82"/>
    <w:rsid w:val="002C3003"/>
    <w:rsid w:val="002C7ED1"/>
    <w:rsid w:val="002F3F20"/>
    <w:rsid w:val="002F3F6B"/>
    <w:rsid w:val="00305EA9"/>
    <w:rsid w:val="00354F77"/>
    <w:rsid w:val="00365CE9"/>
    <w:rsid w:val="00386D59"/>
    <w:rsid w:val="00394480"/>
    <w:rsid w:val="003C1EDA"/>
    <w:rsid w:val="003E2047"/>
    <w:rsid w:val="004C56A7"/>
    <w:rsid w:val="004E5A7B"/>
    <w:rsid w:val="004F5FF5"/>
    <w:rsid w:val="00544012"/>
    <w:rsid w:val="005606BC"/>
    <w:rsid w:val="00564754"/>
    <w:rsid w:val="00592F29"/>
    <w:rsid w:val="0059359D"/>
    <w:rsid w:val="005B1118"/>
    <w:rsid w:val="005E307A"/>
    <w:rsid w:val="005F683E"/>
    <w:rsid w:val="00617C06"/>
    <w:rsid w:val="00624B95"/>
    <w:rsid w:val="00630B81"/>
    <w:rsid w:val="0065458D"/>
    <w:rsid w:val="006621F8"/>
    <w:rsid w:val="00672A8F"/>
    <w:rsid w:val="006B6BE2"/>
    <w:rsid w:val="006D5EA3"/>
    <w:rsid w:val="006F3C05"/>
    <w:rsid w:val="006F6100"/>
    <w:rsid w:val="00741FB5"/>
    <w:rsid w:val="0074242C"/>
    <w:rsid w:val="007604B2"/>
    <w:rsid w:val="0077690E"/>
    <w:rsid w:val="007775E0"/>
    <w:rsid w:val="00792DB6"/>
    <w:rsid w:val="007F303A"/>
    <w:rsid w:val="008000C9"/>
    <w:rsid w:val="00842236"/>
    <w:rsid w:val="00850968"/>
    <w:rsid w:val="00875B77"/>
    <w:rsid w:val="008A405E"/>
    <w:rsid w:val="008C2C6D"/>
    <w:rsid w:val="008C3298"/>
    <w:rsid w:val="008F447C"/>
    <w:rsid w:val="008F7000"/>
    <w:rsid w:val="00904744"/>
    <w:rsid w:val="00917FEC"/>
    <w:rsid w:val="00923E5E"/>
    <w:rsid w:val="00924811"/>
    <w:rsid w:val="00936164"/>
    <w:rsid w:val="00954E64"/>
    <w:rsid w:val="009C2200"/>
    <w:rsid w:val="009D4984"/>
    <w:rsid w:val="009E37DD"/>
    <w:rsid w:val="00A006D7"/>
    <w:rsid w:val="00A05CAE"/>
    <w:rsid w:val="00A2782A"/>
    <w:rsid w:val="00AB7C6E"/>
    <w:rsid w:val="00AE4E1C"/>
    <w:rsid w:val="00AE588A"/>
    <w:rsid w:val="00AF0250"/>
    <w:rsid w:val="00AF1CCA"/>
    <w:rsid w:val="00AF7696"/>
    <w:rsid w:val="00AF783C"/>
    <w:rsid w:val="00B1233B"/>
    <w:rsid w:val="00B15AC6"/>
    <w:rsid w:val="00B179E1"/>
    <w:rsid w:val="00B73D6A"/>
    <w:rsid w:val="00BA1D4D"/>
    <w:rsid w:val="00BB6B30"/>
    <w:rsid w:val="00BF03EB"/>
    <w:rsid w:val="00BF1ACA"/>
    <w:rsid w:val="00BF6C35"/>
    <w:rsid w:val="00C24000"/>
    <w:rsid w:val="00C51072"/>
    <w:rsid w:val="00C51252"/>
    <w:rsid w:val="00CC70C0"/>
    <w:rsid w:val="00CD3E4C"/>
    <w:rsid w:val="00D238F3"/>
    <w:rsid w:val="00D51902"/>
    <w:rsid w:val="00D95078"/>
    <w:rsid w:val="00D965B7"/>
    <w:rsid w:val="00DA7F54"/>
    <w:rsid w:val="00DC4832"/>
    <w:rsid w:val="00DD30A6"/>
    <w:rsid w:val="00DD436E"/>
    <w:rsid w:val="00E47093"/>
    <w:rsid w:val="00E673C6"/>
    <w:rsid w:val="00E7480E"/>
    <w:rsid w:val="00EA2A51"/>
    <w:rsid w:val="00EA463D"/>
    <w:rsid w:val="00ED56EB"/>
    <w:rsid w:val="00F25B33"/>
    <w:rsid w:val="00F975CB"/>
    <w:rsid w:val="00FA37E5"/>
    <w:rsid w:val="00FB6750"/>
    <w:rsid w:val="087B7D1C"/>
    <w:rsid w:val="14B22979"/>
    <w:rsid w:val="162C448D"/>
    <w:rsid w:val="1CE667CC"/>
    <w:rsid w:val="1FA41B9B"/>
    <w:rsid w:val="1FAB4F33"/>
    <w:rsid w:val="25BF34E6"/>
    <w:rsid w:val="26294A81"/>
    <w:rsid w:val="2BFB1694"/>
    <w:rsid w:val="2C3D4DA1"/>
    <w:rsid w:val="2DA06F7E"/>
    <w:rsid w:val="307B0E8C"/>
    <w:rsid w:val="346D525B"/>
    <w:rsid w:val="363B2A6F"/>
    <w:rsid w:val="378514CC"/>
    <w:rsid w:val="393D63F6"/>
    <w:rsid w:val="3C031568"/>
    <w:rsid w:val="3CE82B9B"/>
    <w:rsid w:val="41292785"/>
    <w:rsid w:val="42067987"/>
    <w:rsid w:val="439A5D18"/>
    <w:rsid w:val="439B26BE"/>
    <w:rsid w:val="45946718"/>
    <w:rsid w:val="467334DC"/>
    <w:rsid w:val="4B117A90"/>
    <w:rsid w:val="4C942D3E"/>
    <w:rsid w:val="500B32A2"/>
    <w:rsid w:val="5343697B"/>
    <w:rsid w:val="53953DBD"/>
    <w:rsid w:val="5958305D"/>
    <w:rsid w:val="5A124512"/>
    <w:rsid w:val="5ABB3D4C"/>
    <w:rsid w:val="6302342A"/>
    <w:rsid w:val="6B3D49F9"/>
    <w:rsid w:val="6DAC5479"/>
    <w:rsid w:val="6FAF7F3B"/>
    <w:rsid w:val="7298446F"/>
    <w:rsid w:val="743A74AA"/>
    <w:rsid w:val="74431B36"/>
    <w:rsid w:val="757315C2"/>
    <w:rsid w:val="763963CC"/>
    <w:rsid w:val="76C15917"/>
    <w:rsid w:val="797F13F5"/>
    <w:rsid w:val="7AB45BBF"/>
    <w:rsid w:val="7D6513F2"/>
    <w:rsid w:val="7F2A644D"/>
    <w:rsid w:val="7FDE63FC"/>
    <w:rsid w:val="7FFE0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6f43a223-04c8-4d01-841c-fe42bd397b65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3E186A05</paraID>
      <start>1</start>
      <end>7</end>
      <status>modified</status>
      <modifiedWord>（1）</modifiedWord>
      <trackRevisions>true</trackRevisions>
    </reviewItem>
    <reviewItem>
      <errorID>932e6a53-e499-4360-9e41-de70be0510a3</errorID>
      <errorWord>：</errorWord>
      <group>L1_Format</group>
      <groupName>格式问题</groupName>
      <ability>L2_HalfPunc_CN</ability>
      <abilityName>全半角问题</abilityName>
      <candidateList>
        <item>:</item>
      </candidateList>
      <explain>文本全半角错误。</explain>
      <paraID>3E186A05</paraID>
      <start>30</start>
      <end>32</end>
      <status>modified</status>
      <modifiedWord>:</modifiedWord>
      <trackRevisions>true</trackRevisions>
    </reviewItem>
    <reviewItem>
      <errorID>b75f4922-1817-4996-b2ce-c6fa4181a7dc</errorID>
      <errorWord>：</errorWord>
      <group>L1_Format</group>
      <groupName>格式问题</groupName>
      <ability>L2_HalfPunc_CN</ability>
      <abilityName>全半角问题</abilityName>
      <candidateList>
        <item>:</item>
      </candidateList>
      <explain>文本全半角错误。</explain>
      <paraID>3E186A05</paraID>
      <start>44</start>
      <end>46</end>
      <status>modified</status>
      <modifiedWord>:</modifiedWord>
      <trackRevisions>true</trackRevisions>
    </reviewItem>
    <reviewItem>
      <errorID>c7d4de90-848f-4883-8fd6-6a3239bdc60d</errorID>
      <errorWord>(</errorWord>
      <group>L1_Format</group>
      <groupName>格式问题</groupName>
      <ability>L2_HalfPunc_CN</ability>
      <abilityName>全半角问题</abilityName>
      <candidateList>
        <item>（</item>
      </candidateList>
      <explain>文本全半角错误。</explain>
      <paraID>3E186A05</paraID>
      <start>80</start>
      <end>82</end>
      <status>modified</status>
      <modifiedWord>（</modifiedWord>
      <trackRevisions>true</trackRevisions>
    </reviewItem>
    <reviewItem>
      <errorID>e166e110-fe80-47a1-b49f-651081670ed0</errorID>
      <errorWord>)</errorWord>
      <group>L1_Format</group>
      <groupName>格式问题</groupName>
      <ability>L2_HalfPunc_CN</ability>
      <abilityName>全半角问题</abilityName>
      <candidateList>
        <item>）</item>
      </candidateList>
      <explain>文本全半角错误。</explain>
      <paraID>3E186A05</paraID>
      <start>103</start>
      <end>105</end>
      <status>modified</status>
      <modifiedWord>）</modifiedWord>
      <trackRevisions>true</trackRevisions>
    </reviewItem>
    <reviewItem>
      <errorID>d9d36f78-38d6-40d5-ab68-86038aa08a68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6574719</paraID>
      <start>0</start>
      <end>6</end>
      <status>modified</status>
      <modifiedWord>（2）</modifiedWord>
      <trackRevisions>true</trackRevisions>
    </reviewItem>
    <reviewItem>
      <errorID>e7657949-6db9-4fad-a2cd-800e48a51a8c</errorID>
      <errorWord>(</errorWord>
      <group>L1_Format</group>
      <groupName>格式问题</groupName>
      <ability>L2_HalfPunc_CN</ability>
      <abilityName>全半角问题</abilityName>
      <candidateList>
        <item>（</item>
      </candidateList>
      <explain>文本全半角错误。</explain>
      <paraID> 6574719</paraID>
      <start>58</start>
      <end>60</end>
      <status>modified</status>
      <modifiedWord>（</modifiedWord>
      <trackRevisions>true</trackRevisions>
    </reviewItem>
    <reviewItem>
      <errorID>310d0b7c-032a-4fd8-8c3d-741ef4493b1d</errorID>
      <errorWord>)</errorWord>
      <group>L1_Format</group>
      <groupName>格式问题</groupName>
      <ability>L2_HalfPunc_CN</ability>
      <abilityName>全半角问题</abilityName>
      <candidateList>
        <item>）</item>
      </candidateList>
      <explain>文本全半角错误。</explain>
      <paraID> 6574719</paraID>
      <start>73</start>
      <end>75</end>
      <status>modified</status>
      <modifiedWord>）</modifiedWord>
      <trackRevisions>true</trackRevisions>
    </reviewItem>
    <reviewItem>
      <errorID>1f54c0cf-c737-47f1-b5b6-85ba8980fcbb</errorID>
      <errorWord>,</errorWord>
      <group>L1_Format</group>
      <groupName>格式问题</groupName>
      <ability>L2_HalfPunc_CN</ability>
      <abilityName>全半角问题</abilityName>
      <candidateList>
        <item>，</item>
      </candidateList>
      <explain>文本全半角错误。</explain>
      <paraID> 6574719</paraID>
      <start>199</start>
      <end>200</end>
      <status>modified</status>
      <modifiedWord>，</modifiedWord>
      <trackRevisions>true</trackRevisions>
    </reviewItem>
    <reviewItem>
      <errorID>957bc7df-69c5-4afc-98ef-e4b43b5b28ad</errorID>
      <errorWord>,</errorWord>
      <group>L1_Format</group>
      <groupName>格式问题</groupName>
      <ability>L2_HalfPunc_CN</ability>
      <abilityName>全半角问题</abilityName>
      <candidateList>
        <item>，</item>
      </candidateList>
      <explain>文本全半角错误。</explain>
      <paraID> 6574719</paraID>
      <start>235</start>
      <end>237</end>
      <status>modified</status>
      <modifiedWord>，</modifiedWord>
      <trackRevisions>true</trackRevisions>
    </reviewItem>
    <reviewItem>
      <errorID>11fa4493-47f2-49ba-a1ba-15e5a89f637d</errorID>
      <errorWord>间</errorWord>
      <group>L1_Word</group>
      <groupName>字词问题</groupName>
      <ability>L2_Typo</ability>
      <abilityName>字词错误</abilityName>
      <candidateList>
        <item>间为</item>
      </candidateList>
      <explain/>
      <paraID>5898E5AD</paraID>
      <start>36</start>
      <end>39</end>
      <status>modified</status>
      <modifiedWord>间为</modifiedWord>
      <trackRevisions>true</trackRevisions>
    </reviewItem>
    <reviewItem>
      <errorID>92f4ae90-d865-481c-8cd6-a9cda27c1982</errorID>
      <errorWord>下午16:00</errorWord>
      <group>L1_Knowledge</group>
      <groupName>知识性问题</groupName>
      <ability>L2_Time</ability>
      <abilityName>日期时间</abilityName>
      <candidateList>
        <item>16:00</item>
      </candidateList>
      <explain>24小时制的时间，不需要强调“下午”。</explain>
      <paraID>5898E5AD</paraID>
      <start>54</start>
      <end>66</end>
      <status>modified</status>
      <modifiedWord>16:00</modifiedWord>
      <trackRevisions>true</trackRevisions>
    </reviewItem>
    <reviewItem>
      <errorID>51c4290a-4c88-49d9-b058-5b4bdc1bc01c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69D82821</paraID>
      <start>16</start>
      <end>21</end>
      <status>modified</status>
      <modifiedWord>》《</modifiedWord>
      <trackRevisions>true</trackRevisions>
    </reviewItem>
    <reviewItem>
      <errorID>7d58bdc2-f792-4ee4-ae5f-f8107929f06e</errorID>
      <errorWord>,</errorWord>
      <group>L1_Format</group>
      <groupName>格式问题</groupName>
      <ability>L2_HalfPunc_CN</ability>
      <abilityName>全半角问题</abilityName>
      <candidateList>
        <item>，</item>
      </candidateList>
      <explain>文本全半角错误。</explain>
      <paraID> 146239E</paraID>
      <start>29</start>
      <end>31</end>
      <status>modified</status>
      <modifiedWord>，</modifiedWord>
      <trackRevisions>true</trackRevisions>
    </reviewItem>
    <reviewItem>
      <errorID>b0bb7278-0eb8-4671-897e-4caf2a958504</errorID>
      <errorWord>进</errorWord>
      <group>L1_Word</group>
      <groupName>字词问题</groupName>
      <ability>L2_Typo</ability>
      <abilityName>字词错误</abilityName>
      <candidateList>
        <item>进入</item>
      </candidateList>
      <explain/>
      <paraID>421B6F10</paraID>
      <start>175</start>
      <end>177</end>
      <status>modified</status>
      <modifiedWord>进入</modifiedWord>
      <trackRevisions>true</trackRevisions>
    </reviewItem>
    <reviewItem>
      <errorID>b4de13c1-23f2-4674-8be6-3be7ae7a78bc</errorID>
      <errorWord>)</errorWord>
      <group>L1_Format</group>
      <groupName>格式问题</groupName>
      <ability>L2_HalfPunc_CN</ability>
      <abilityName>全半角问题</abilityName>
      <candidateList>
        <item>）</item>
      </candidateList>
      <explain>文本全半角错误。</explain>
      <paraID>3A6EB300</paraID>
      <start>22</start>
      <end>24</end>
      <status>modified</status>
      <modifiedWord>）</modifiedWord>
      <trackRevisions>true</trackRevisions>
    </reviewItem>
    <reviewItem>
      <errorID>527f5b4c-1f75-40bf-afcc-af05a0c9143d</errorID>
      <errorWord>)</errorWord>
      <group>L1_Format</group>
      <groupName>格式问题</groupName>
      <ability>L2_HalfPunc_CN</ability>
      <abilityName>全半角问题</abilityName>
      <candidateList>
        <item>）</item>
      </candidateList>
      <explain>文本全半角错误。</explain>
      <paraID> F7AC7A8</paraID>
      <start>22</start>
      <end>24</end>
      <status>modified</status>
      <modifiedWord>）</modifiedWord>
      <trackRevisions>true</trackRevisions>
    </reviewItem>
    <reviewItem>
      <errorID>2eadbc56-2e56-4ff5-85d0-1e84d71f0161</errorID>
      <errorWord>&lt;</errorWord>
      <group>L1_Format</group>
      <groupName>格式问题</groupName>
      <ability>L2_HalfPunc_CN</ability>
      <abilityName>全半角问题</abilityName>
      <candidateList>
        <item>〈</item>
      </candidateList>
      <explain>文本全半角错误。</explain>
      <paraID>58274E08</paraID>
      <start>27</start>
      <end>29</end>
      <status>modified</status>
      <modifiedWord>〈</modifiedWord>
      <trackRevisions>true</trackRevisions>
    </reviewItem>
    <reviewItem>
      <errorID>88734a8c-f8d9-444a-89ca-3833d55864ef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58274E08</paraID>
      <start>38</start>
      <end>39</end>
      <status>ignored</status>
      <modifiedWord/>
      <trackRevisions>false</trackRevisions>
    </reviewItem>
  </reviewItems>
  <config/>
</contractReview>
</file>

<file path=customXml/itemProps1.xml><?xml version="1.0" encoding="utf-8"?>
<ds:datastoreItem xmlns:ds="http://schemas.openxmlformats.org/officeDocument/2006/customXml" ds:itemID="{1f35f76d-89b0-4368-a2ba-8dfcc455336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4119</Words>
  <Characters>4256</Characters>
  <Lines>27</Lines>
  <Paragraphs>7</Paragraphs>
  <TotalTime>125</TotalTime>
  <ScaleCrop>false</ScaleCrop>
  <LinksUpToDate>false</LinksUpToDate>
  <CharactersWithSpaces>4262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2018-11-03T06:28:00Z</dcterms:created>
  <dc:creator>User</dc:creator>
  <cp:lastModifiedBy>刘飞</cp:lastModifiedBy>
  <cp:lastPrinted>2026-10-12T07:00:00Z</cp:lastPrinted>
  <dcterms:modified xsi:type="dcterms:W3CDTF">2026-10-13T05:36:02Z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C0AE15269883465FAD61C9754B5D6A83_13</vt:lpwstr>
  </property>
  <property fmtid="{D5CDD505-2E9C-101B-9397-08002B2CF9AE}" pid="4" name="KSOTemplateDocerSaveRecord">
    <vt:lpwstr>eyJoZGlkIjoiYTEwYjMwZmE4YzA1Zjc4MmJkYjBkNzQ1MmIyN2FlNjIiLCJ1c2VySWQiOiI1MDY5NDAyMzYifQ==</vt:lpwstr>
  </property>
</Properties>
</file>