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line="520" w:lineRule="exact"/>
        <w:ind w:firstLine="643" w:firstLineChars="200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报考</w:t>
      </w:r>
      <w:r>
        <w:rPr>
          <w:rFonts w:ascii="仿宋" w:hAnsi="仿宋" w:eastAsia="仿宋"/>
          <w:b/>
          <w:sz w:val="32"/>
        </w:rPr>
        <w:t>问答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一、应届毕业生和社会人员</w:t>
      </w:r>
      <w:r>
        <w:rPr>
          <w:rFonts w:ascii="仿宋" w:hAnsi="仿宋" w:eastAsia="仿宋"/>
          <w:b/>
          <w:sz w:val="24"/>
        </w:rPr>
        <w:t>如何</w:t>
      </w:r>
      <w:r>
        <w:rPr>
          <w:rFonts w:hint="eastAsia" w:ascii="仿宋" w:hAnsi="仿宋" w:eastAsia="仿宋"/>
          <w:b/>
          <w:sz w:val="24"/>
        </w:rPr>
        <w:t>界定？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应届生是指纳入国家统招计划、被普通高等院校录取、本次报名毕业时持有普通高等院校202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届毕业生推荐表。留学回国人员毕业证及学位证的发放时间在202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年8月至202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年7月者，可视作应届毕业生，其中非沪籍的留学回国人员，参照留学回国人员申办上海市常住户口的相关规定执行。</w:t>
      </w:r>
    </w:p>
    <w:p>
      <w:pPr>
        <w:snapToGrid w:val="0"/>
        <w:spacing w:line="520" w:lineRule="exact"/>
        <w:ind w:firstLine="480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社会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是指除应届毕业生以外的考生，包括在职人员、待业人员等，取得在职学历人员按社会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条件报考。</w:t>
      </w:r>
    </w:p>
    <w:p>
      <w:pPr>
        <w:snapToGrid w:val="0"/>
        <w:spacing w:line="54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</w:t>
      </w:r>
      <w:r>
        <w:rPr>
          <w:rFonts w:ascii="仿宋" w:hAnsi="仿宋" w:eastAsia="仿宋"/>
          <w:b/>
          <w:sz w:val="24"/>
        </w:rPr>
        <w:t>本次</w:t>
      </w:r>
      <w:r>
        <w:rPr>
          <w:rFonts w:hint="eastAsia" w:ascii="仿宋" w:hAnsi="仿宋" w:eastAsia="仿宋"/>
          <w:b/>
          <w:sz w:val="24"/>
        </w:rPr>
        <w:t>学校岗位网上</w:t>
      </w:r>
      <w:r>
        <w:rPr>
          <w:rFonts w:ascii="仿宋" w:hAnsi="仿宋" w:eastAsia="仿宋"/>
          <w:b/>
          <w:sz w:val="24"/>
        </w:rPr>
        <w:t>报名</w:t>
      </w:r>
      <w:r>
        <w:rPr>
          <w:rFonts w:hint="eastAsia" w:ascii="仿宋" w:hAnsi="仿宋" w:eastAsia="仿宋"/>
          <w:b/>
          <w:sz w:val="24"/>
        </w:rPr>
        <w:t>的条件要求是</w:t>
      </w:r>
      <w:r>
        <w:rPr>
          <w:rFonts w:ascii="仿宋" w:hAnsi="仿宋" w:eastAsia="仿宋"/>
          <w:b/>
          <w:sz w:val="24"/>
        </w:rPr>
        <w:t>什么？</w:t>
      </w:r>
    </w:p>
    <w:p>
      <w:pPr>
        <w:snapToGrid w:val="0"/>
        <w:spacing w:line="54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须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年浦东新区公办学校教师招聘（第</w:t>
      </w:r>
      <w:r>
        <w:rPr>
          <w:rFonts w:hint="eastAsia" w:ascii="仿宋" w:hAnsi="仿宋" w:eastAsia="仿宋"/>
          <w:sz w:val="24"/>
          <w:lang w:eastAsia="zh-CN"/>
        </w:rPr>
        <w:t>二</w:t>
      </w:r>
      <w:r>
        <w:rPr>
          <w:rFonts w:hint="eastAsia" w:ascii="仿宋" w:hAnsi="仿宋" w:eastAsia="仿宋"/>
          <w:sz w:val="24"/>
        </w:rPr>
        <w:t>批次）区面试</w:t>
      </w:r>
      <w:r>
        <w:rPr>
          <w:rFonts w:ascii="仿宋" w:hAnsi="仿宋" w:eastAsia="仿宋"/>
          <w:sz w:val="24"/>
        </w:rPr>
        <w:t>合格人员</w:t>
      </w:r>
      <w:r>
        <w:rPr>
          <w:rFonts w:hint="eastAsia" w:ascii="仿宋" w:hAnsi="仿宋" w:eastAsia="仿宋"/>
          <w:sz w:val="24"/>
        </w:rPr>
        <w:t>(不含校园</w:t>
      </w:r>
      <w:r>
        <w:rPr>
          <w:rFonts w:ascii="仿宋" w:hAnsi="仿宋" w:eastAsia="仿宋"/>
          <w:sz w:val="24"/>
        </w:rPr>
        <w:t>直通车和学校自主考核岗位</w:t>
      </w:r>
      <w:r>
        <w:rPr>
          <w:rFonts w:hint="eastAsia" w:ascii="仿宋" w:hAnsi="仿宋" w:eastAsia="仿宋"/>
          <w:sz w:val="24"/>
        </w:rPr>
        <w:t>)；具备</w:t>
      </w:r>
      <w:r>
        <w:rPr>
          <w:rFonts w:ascii="仿宋" w:hAnsi="仿宋" w:eastAsia="仿宋"/>
          <w:sz w:val="24"/>
        </w:rPr>
        <w:t>《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（浦教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〔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〕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号）规定</w:t>
      </w:r>
      <w:r>
        <w:rPr>
          <w:rFonts w:ascii="仿宋" w:hAnsi="仿宋" w:eastAsia="仿宋"/>
          <w:sz w:val="24"/>
        </w:rPr>
        <w:t>的招聘条件</w:t>
      </w:r>
      <w:r>
        <w:rPr>
          <w:rFonts w:hint="eastAsia" w:ascii="仿宋" w:hAnsi="仿宋" w:eastAsia="仿宋"/>
          <w:sz w:val="24"/>
        </w:rPr>
        <w:t>；具备招聘单位规定的岗位聘用要求、资格条件、工作能力和身体条件。</w:t>
      </w:r>
    </w:p>
    <w:p>
      <w:pPr>
        <w:snapToGrid w:val="0"/>
        <w:spacing w:line="54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三、</w:t>
      </w:r>
      <w:r>
        <w:rPr>
          <w:rFonts w:ascii="仿宋" w:hAnsi="仿宋" w:eastAsia="仿宋"/>
          <w:b/>
          <w:sz w:val="24"/>
        </w:rPr>
        <w:t>本次</w:t>
      </w:r>
      <w:r>
        <w:rPr>
          <w:rFonts w:hint="eastAsia" w:ascii="仿宋" w:hAnsi="仿宋" w:eastAsia="仿宋"/>
          <w:b/>
          <w:sz w:val="24"/>
        </w:rPr>
        <w:t>学校岗位</w:t>
      </w:r>
      <w:r>
        <w:rPr>
          <w:rFonts w:ascii="仿宋" w:hAnsi="仿宋" w:eastAsia="仿宋"/>
          <w:b/>
          <w:sz w:val="24"/>
        </w:rPr>
        <w:t>报名</w:t>
      </w:r>
      <w:r>
        <w:rPr>
          <w:rFonts w:hint="eastAsia" w:ascii="仿宋" w:hAnsi="仿宋" w:eastAsia="仿宋"/>
          <w:b/>
          <w:sz w:val="24"/>
        </w:rPr>
        <w:t>何时</w:t>
      </w:r>
      <w:r>
        <w:rPr>
          <w:rFonts w:ascii="仿宋" w:hAnsi="仿宋" w:eastAsia="仿宋"/>
          <w:b/>
          <w:sz w:val="24"/>
        </w:rPr>
        <w:t xml:space="preserve">进行？ 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b w:val="0"/>
          <w:bCs/>
          <w:sz w:val="24"/>
        </w:rPr>
        <w:t xml:space="preserve">(1) </w:t>
      </w:r>
      <w:r>
        <w:rPr>
          <w:rFonts w:hint="eastAsia" w:ascii="仿宋" w:hAnsi="仿宋" w:eastAsia="仿宋"/>
          <w:b/>
          <w:sz w:val="24"/>
        </w:rPr>
        <w:t>20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sz w:val="24"/>
        </w:rPr>
        <w:t>日16:00-</w:t>
      </w:r>
      <w:r>
        <w:rPr>
          <w:rFonts w:hint="eastAsia" w:ascii="仿宋" w:hAnsi="仿宋" w:eastAsia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sz w:val="24"/>
        </w:rPr>
        <w:t>日16:00</w:t>
      </w:r>
      <w:r>
        <w:rPr>
          <w:rFonts w:hint="eastAsia" w:ascii="仿宋" w:hAnsi="仿宋" w:eastAsia="仿宋"/>
          <w:sz w:val="24"/>
        </w:rPr>
        <w:t>进行学校</w:t>
      </w:r>
      <w:r>
        <w:rPr>
          <w:rFonts w:ascii="仿宋" w:hAnsi="仿宋" w:eastAsia="仿宋"/>
          <w:sz w:val="24"/>
        </w:rPr>
        <w:t>岗位</w:t>
      </w:r>
      <w:r>
        <w:rPr>
          <w:rFonts w:hint="eastAsia" w:ascii="仿宋" w:hAnsi="仿宋" w:eastAsia="仿宋"/>
          <w:sz w:val="24"/>
        </w:rPr>
        <w:t>网上报名，符合</w:t>
      </w:r>
      <w:r>
        <w:rPr>
          <w:rFonts w:ascii="仿宋" w:hAnsi="仿宋" w:eastAsia="仿宋"/>
          <w:sz w:val="24"/>
        </w:rPr>
        <w:t>条件的人员</w:t>
      </w:r>
      <w:r>
        <w:rPr>
          <w:rFonts w:hint="eastAsia" w:ascii="仿宋" w:hAnsi="仿宋" w:eastAsia="仿宋"/>
          <w:sz w:val="24"/>
        </w:rPr>
        <w:t>可在规定时间内通过上海市浦东新区公办学校教师招聘平台(http</w:t>
      </w:r>
      <w:r>
        <w:rPr>
          <w:rFonts w:hint="eastAsia" w:ascii="仿宋" w:hAnsi="仿宋" w:eastAsia="仿宋"/>
          <w:sz w:val="24"/>
          <w:lang w:val="en-US" w:eastAsia="zh-CN"/>
        </w:rPr>
        <w:t>s</w:t>
      </w:r>
      <w:r>
        <w:rPr>
          <w:rFonts w:hint="eastAsia" w:ascii="仿宋" w:hAnsi="仿宋" w:eastAsia="仿宋"/>
          <w:sz w:val="24"/>
        </w:rPr>
        <w:t>://edu.pdhr.com/)进行报名。</w:t>
      </w: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 xml:space="preserve"> (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) 相关要求：报名时在网上报名系统中如实填写《202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浦东新区公办学校教师招聘</w:t>
      </w:r>
      <w:r>
        <w:rPr>
          <w:rFonts w:hint="eastAsia" w:ascii="仿宋" w:hAnsi="仿宋" w:eastAsia="仿宋"/>
          <w:sz w:val="24"/>
        </w:rPr>
        <w:t>人员报名信息表》 (以下简称《考试报名信息表》)。如在招录过程中，个人填报信息失真、不符合报考条件和职位要求，由此造成一切后果，责任自负。报考人员应仔细阅读招聘相关文件，确定本人符合报考条件。</w:t>
      </w:r>
      <w:r>
        <w:rPr>
          <w:rFonts w:hint="eastAsia" w:ascii="仿宋" w:hAnsi="仿宋" w:eastAsia="仿宋"/>
          <w:b/>
          <w:bCs/>
          <w:sz w:val="24"/>
        </w:rPr>
        <w:t>经区</w:t>
      </w:r>
      <w:r>
        <w:rPr>
          <w:rFonts w:ascii="仿宋" w:hAnsi="仿宋" w:eastAsia="仿宋"/>
          <w:b/>
          <w:bCs/>
          <w:sz w:val="24"/>
        </w:rPr>
        <w:t>笔试</w:t>
      </w:r>
      <w:r>
        <w:rPr>
          <w:rFonts w:hint="eastAsia" w:ascii="仿宋" w:hAnsi="仿宋" w:eastAsia="仿宋"/>
          <w:b/>
          <w:bCs/>
          <w:sz w:val="24"/>
        </w:rPr>
        <w:t>区</w:t>
      </w:r>
      <w:r>
        <w:rPr>
          <w:rFonts w:ascii="仿宋" w:hAnsi="仿宋" w:eastAsia="仿宋"/>
          <w:b/>
          <w:bCs/>
          <w:sz w:val="24"/>
        </w:rPr>
        <w:t>面试合格</w:t>
      </w:r>
      <w:r>
        <w:rPr>
          <w:rFonts w:hint="eastAsia" w:ascii="仿宋" w:hAnsi="仿宋" w:eastAsia="仿宋"/>
          <w:b/>
          <w:bCs/>
          <w:sz w:val="24"/>
        </w:rPr>
        <w:t>人员在“学校岗位网上报名”环节</w:t>
      </w:r>
      <w:r>
        <w:rPr>
          <w:rFonts w:ascii="仿宋" w:hAnsi="仿宋" w:eastAsia="仿宋"/>
          <w:b/>
          <w:bCs/>
          <w:sz w:val="24"/>
        </w:rPr>
        <w:t>，</w:t>
      </w:r>
      <w:r>
        <w:rPr>
          <w:rFonts w:hint="eastAsia" w:ascii="仿宋" w:hAnsi="仿宋" w:eastAsia="仿宋"/>
          <w:b/>
          <w:bCs/>
          <w:sz w:val="24"/>
        </w:rPr>
        <w:t>只能选择区笔试报考类别所对应的具体学校岗位。例如</w:t>
      </w:r>
      <w:r>
        <w:rPr>
          <w:rFonts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b/>
          <w:bCs/>
          <w:sz w:val="24"/>
        </w:rPr>
        <w:t>在“区笔试报名”环节</w:t>
      </w:r>
      <w:r>
        <w:rPr>
          <w:rFonts w:ascii="仿宋" w:hAnsi="仿宋" w:eastAsia="仿宋"/>
          <w:b/>
          <w:bCs/>
          <w:sz w:val="24"/>
        </w:rPr>
        <w:t>选择</w:t>
      </w:r>
      <w:r>
        <w:rPr>
          <w:rFonts w:hint="eastAsia" w:ascii="仿宋" w:hAnsi="仿宋" w:eastAsia="仿宋"/>
          <w:b/>
          <w:bCs/>
          <w:sz w:val="24"/>
        </w:rPr>
        <w:t>的</w:t>
      </w:r>
      <w:r>
        <w:rPr>
          <w:rFonts w:ascii="仿宋" w:hAnsi="仿宋" w:eastAsia="仿宋"/>
          <w:b/>
          <w:bCs/>
          <w:sz w:val="24"/>
        </w:rPr>
        <w:t>岗位</w:t>
      </w:r>
      <w:r>
        <w:rPr>
          <w:rFonts w:hint="eastAsia" w:ascii="仿宋" w:hAnsi="仿宋" w:eastAsia="仿宋"/>
          <w:b/>
          <w:bCs/>
          <w:sz w:val="24"/>
        </w:rPr>
        <w:t>（</w:t>
      </w:r>
      <w:r>
        <w:rPr>
          <w:rFonts w:ascii="仿宋" w:hAnsi="仿宋" w:eastAsia="仿宋"/>
          <w:b/>
          <w:bCs/>
          <w:sz w:val="24"/>
        </w:rPr>
        <w:t>笔试报考类别</w:t>
      </w:r>
      <w:r>
        <w:rPr>
          <w:rFonts w:hint="eastAsia" w:ascii="仿宋" w:hAnsi="仿宋" w:eastAsia="仿宋"/>
          <w:b/>
          <w:bCs/>
          <w:sz w:val="24"/>
        </w:rPr>
        <w:t>）为初中</w:t>
      </w:r>
      <w:r>
        <w:rPr>
          <w:rFonts w:ascii="仿宋" w:hAnsi="仿宋" w:eastAsia="仿宋"/>
          <w:b/>
          <w:bCs/>
          <w:sz w:val="24"/>
        </w:rPr>
        <w:t>语文</w:t>
      </w:r>
      <w:r>
        <w:rPr>
          <w:rFonts w:hint="eastAsia" w:ascii="仿宋" w:hAnsi="仿宋" w:eastAsia="仿宋"/>
          <w:b/>
          <w:bCs/>
          <w:sz w:val="24"/>
        </w:rPr>
        <w:t>，则</w:t>
      </w:r>
      <w:r>
        <w:rPr>
          <w:rFonts w:ascii="仿宋" w:hAnsi="仿宋" w:eastAsia="仿宋"/>
          <w:b/>
          <w:bCs/>
          <w:sz w:val="24"/>
        </w:rPr>
        <w:t>在</w:t>
      </w:r>
      <w:r>
        <w:rPr>
          <w:rFonts w:hint="eastAsia" w:ascii="仿宋" w:hAnsi="仿宋" w:eastAsia="仿宋"/>
          <w:b/>
          <w:bCs/>
          <w:sz w:val="24"/>
        </w:rPr>
        <w:t>“学校岗位网上报名”环节</w:t>
      </w:r>
      <w:r>
        <w:rPr>
          <w:rFonts w:ascii="仿宋" w:hAnsi="仿宋" w:eastAsia="仿宋"/>
          <w:b/>
          <w:bCs/>
          <w:sz w:val="24"/>
        </w:rPr>
        <w:t>，</w:t>
      </w:r>
      <w:r>
        <w:rPr>
          <w:rFonts w:hint="eastAsia" w:ascii="仿宋" w:hAnsi="仿宋" w:eastAsia="仿宋"/>
          <w:b/>
          <w:bCs/>
          <w:sz w:val="24"/>
        </w:rPr>
        <w:t>只能</w:t>
      </w:r>
      <w:r>
        <w:rPr>
          <w:rFonts w:ascii="仿宋" w:hAnsi="仿宋" w:eastAsia="仿宋"/>
          <w:b/>
          <w:bCs/>
          <w:sz w:val="24"/>
        </w:rPr>
        <w:t>选择</w:t>
      </w:r>
      <w:r>
        <w:rPr>
          <w:rFonts w:hint="eastAsia" w:ascii="仿宋" w:hAnsi="仿宋" w:eastAsia="仿宋"/>
          <w:b/>
          <w:bCs/>
          <w:sz w:val="24"/>
        </w:rPr>
        <w:t>推出</w:t>
      </w:r>
      <w:r>
        <w:rPr>
          <w:rFonts w:ascii="仿宋" w:hAnsi="仿宋" w:eastAsia="仿宋"/>
          <w:b/>
          <w:bCs/>
          <w:sz w:val="24"/>
        </w:rPr>
        <w:t>初中语文</w:t>
      </w:r>
      <w:r>
        <w:rPr>
          <w:rFonts w:hint="eastAsia" w:ascii="仿宋" w:hAnsi="仿宋" w:eastAsia="仿宋"/>
          <w:b/>
          <w:bCs/>
          <w:sz w:val="24"/>
        </w:rPr>
        <w:t>岗位</w:t>
      </w:r>
      <w:r>
        <w:rPr>
          <w:rFonts w:ascii="仿宋" w:hAnsi="仿宋" w:eastAsia="仿宋"/>
          <w:b/>
          <w:bCs/>
          <w:sz w:val="24"/>
        </w:rPr>
        <w:t>的学校，</w:t>
      </w:r>
      <w:r>
        <w:rPr>
          <w:rFonts w:hint="eastAsia" w:ascii="仿宋" w:hAnsi="仿宋" w:eastAsia="仿宋"/>
          <w:b/>
          <w:bCs/>
          <w:sz w:val="24"/>
        </w:rPr>
        <w:t>不能</w:t>
      </w:r>
      <w:r>
        <w:rPr>
          <w:rFonts w:ascii="仿宋" w:hAnsi="仿宋" w:eastAsia="仿宋"/>
          <w:b/>
          <w:bCs/>
          <w:sz w:val="24"/>
        </w:rPr>
        <w:t>选择</w:t>
      </w:r>
      <w:r>
        <w:rPr>
          <w:rFonts w:hint="eastAsia" w:ascii="仿宋" w:hAnsi="仿宋" w:eastAsia="仿宋"/>
          <w:b/>
          <w:bCs/>
          <w:sz w:val="24"/>
        </w:rPr>
        <w:t>推出</w:t>
      </w:r>
      <w:r>
        <w:rPr>
          <w:rFonts w:ascii="仿宋" w:hAnsi="仿宋" w:eastAsia="仿宋"/>
          <w:b/>
          <w:bCs/>
          <w:sz w:val="24"/>
        </w:rPr>
        <w:t>其他学段及学科</w:t>
      </w:r>
      <w:r>
        <w:rPr>
          <w:rFonts w:hint="eastAsia" w:ascii="仿宋" w:hAnsi="仿宋" w:eastAsia="仿宋"/>
          <w:b/>
          <w:bCs/>
          <w:sz w:val="24"/>
        </w:rPr>
        <w:t>岗位的</w:t>
      </w:r>
      <w:r>
        <w:rPr>
          <w:rFonts w:ascii="仿宋" w:hAnsi="仿宋" w:eastAsia="仿宋"/>
          <w:b/>
          <w:bCs/>
          <w:sz w:val="24"/>
        </w:rPr>
        <w:t>学校</w:t>
      </w:r>
      <w:r>
        <w:rPr>
          <w:rFonts w:hint="eastAsia" w:ascii="仿宋" w:hAnsi="仿宋" w:eastAsia="仿宋"/>
          <w:b/>
          <w:bCs/>
          <w:sz w:val="24"/>
        </w:rPr>
        <w:t>。每人限报一个岗位，可同步报一个调剂意向岗位。</w:t>
      </w:r>
    </w:p>
    <w:p>
      <w:pPr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四、报考人员</w:t>
      </w:r>
      <w:r>
        <w:rPr>
          <w:rFonts w:ascii="仿宋" w:hAnsi="仿宋" w:eastAsia="仿宋"/>
          <w:b/>
          <w:sz w:val="24"/>
        </w:rPr>
        <w:t>的年龄计算方法</w:t>
      </w:r>
      <w:r>
        <w:rPr>
          <w:rFonts w:hint="eastAsia" w:ascii="仿宋" w:hAnsi="仿宋" w:eastAsia="仿宋"/>
          <w:b/>
          <w:sz w:val="24"/>
        </w:rPr>
        <w:t>？</w:t>
      </w:r>
    </w:p>
    <w:p>
      <w:pPr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根据《202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年浦东新区公办学校教师招聘办法》,</w:t>
      </w:r>
      <w:r>
        <w:rPr>
          <w:rFonts w:ascii="仿宋" w:hAnsi="仿宋" w:eastAsia="仿宋"/>
          <w:sz w:val="24"/>
        </w:rPr>
        <w:t xml:space="preserve"> “35</w:t>
      </w:r>
      <w:r>
        <w:rPr>
          <w:rFonts w:hint="eastAsia" w:ascii="仿宋" w:hAnsi="仿宋" w:eastAsia="仿宋"/>
          <w:sz w:val="24"/>
        </w:rPr>
        <w:t>周岁</w:t>
      </w:r>
      <w:r>
        <w:rPr>
          <w:rFonts w:ascii="仿宋" w:hAnsi="仿宋" w:eastAsia="仿宋"/>
          <w:sz w:val="24"/>
        </w:rPr>
        <w:t>及以下”</w:t>
      </w:r>
      <w:r>
        <w:rPr>
          <w:rFonts w:hint="eastAsia" w:ascii="仿宋" w:hAnsi="仿宋" w:eastAsia="仿宋"/>
          <w:sz w:val="24"/>
        </w:rPr>
        <w:t>是</w:t>
      </w:r>
      <w:r>
        <w:rPr>
          <w:rFonts w:ascii="仿宋" w:hAnsi="仿宋" w:eastAsia="仿宋"/>
          <w:sz w:val="24"/>
        </w:rPr>
        <w:t>指</w:t>
      </w:r>
      <w:r>
        <w:rPr>
          <w:rFonts w:hint="eastAsia" w:ascii="仿宋" w:hAnsi="仿宋" w:eastAsia="仿宋"/>
          <w:sz w:val="24"/>
        </w:rPr>
        <w:t>19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年1月1日及</w:t>
      </w:r>
      <w:r>
        <w:rPr>
          <w:rFonts w:ascii="仿宋" w:hAnsi="仿宋" w:eastAsia="仿宋"/>
          <w:sz w:val="24"/>
        </w:rPr>
        <w:t>以后出生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“30</w:t>
      </w:r>
      <w:r>
        <w:rPr>
          <w:rFonts w:hint="eastAsia" w:ascii="仿宋" w:hAnsi="仿宋" w:eastAsia="仿宋"/>
          <w:sz w:val="24"/>
        </w:rPr>
        <w:t>周岁</w:t>
      </w:r>
      <w:r>
        <w:rPr>
          <w:rFonts w:ascii="仿宋" w:hAnsi="仿宋" w:eastAsia="仿宋"/>
          <w:sz w:val="24"/>
        </w:rPr>
        <w:t>及以下”</w:t>
      </w:r>
      <w:r>
        <w:rPr>
          <w:rFonts w:hint="eastAsia" w:ascii="仿宋" w:hAnsi="仿宋" w:eastAsia="仿宋"/>
          <w:sz w:val="24"/>
        </w:rPr>
        <w:t>是</w:t>
      </w:r>
      <w:r>
        <w:rPr>
          <w:rFonts w:ascii="仿宋" w:hAnsi="仿宋" w:eastAsia="仿宋"/>
          <w:sz w:val="24"/>
        </w:rPr>
        <w:t>指</w:t>
      </w:r>
      <w:r>
        <w:rPr>
          <w:rFonts w:hint="eastAsia" w:ascii="仿宋" w:hAnsi="仿宋" w:eastAsia="仿宋"/>
          <w:sz w:val="24"/>
        </w:rPr>
        <w:t>199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年1月1日及</w:t>
      </w:r>
      <w:r>
        <w:rPr>
          <w:rFonts w:ascii="仿宋" w:hAnsi="仿宋" w:eastAsia="仿宋"/>
          <w:sz w:val="24"/>
        </w:rPr>
        <w:t>以后出生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人，</w:t>
      </w:r>
      <w:r>
        <w:rPr>
          <w:rFonts w:hint="eastAsia" w:ascii="仿宋" w:hAnsi="仿宋" w:eastAsia="仿宋"/>
          <w:sz w:val="24"/>
        </w:rPr>
        <w:t>以此</w:t>
      </w:r>
      <w:r>
        <w:rPr>
          <w:rFonts w:ascii="仿宋" w:hAnsi="仿宋" w:eastAsia="仿宋"/>
          <w:sz w:val="24"/>
        </w:rPr>
        <w:t>类推。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五</w:t>
      </w:r>
      <w:r>
        <w:rPr>
          <w:rFonts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</w:rPr>
        <w:t>第一批次</w:t>
      </w:r>
      <w:r>
        <w:rPr>
          <w:rFonts w:ascii="仿宋" w:hAnsi="仿宋" w:eastAsia="仿宋"/>
          <w:b/>
          <w:sz w:val="24"/>
        </w:rPr>
        <w:t>教师招聘和第二批次教师招聘有什么关联？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1）第一批次拟录用人员</w:t>
      </w:r>
      <w:r>
        <w:rPr>
          <w:rFonts w:hint="eastAsia" w:ascii="仿宋" w:hAnsi="仿宋" w:eastAsia="仿宋"/>
          <w:sz w:val="24"/>
        </w:rPr>
        <w:t>（含个人放弃）、教师职业素质测试或体检不合格人员</w:t>
      </w:r>
      <w:r>
        <w:rPr>
          <w:rFonts w:ascii="仿宋" w:hAnsi="仿宋" w:eastAsia="仿宋"/>
          <w:sz w:val="24"/>
        </w:rPr>
        <w:t>，不得参加第二批次报名（含笔试及面试）。</w:t>
      </w:r>
    </w:p>
    <w:p>
      <w:pPr>
        <w:snapToGrid w:val="0"/>
        <w:spacing w:line="520" w:lineRule="exact"/>
        <w:ind w:firstLine="240" w:firstLineChars="1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2）第一</w:t>
      </w:r>
      <w:r>
        <w:rPr>
          <w:rFonts w:hint="eastAsia" w:ascii="仿宋" w:hAnsi="仿宋" w:eastAsia="仿宋"/>
          <w:sz w:val="24"/>
        </w:rPr>
        <w:t>批次区笔试及区面试考核合格但未被录用人员，不得在第二批次直接选择学校岗位。若本人在“学校岗位网上报名”环节选择服从调剂，则保留本批次考核结果进入调剂库，供两批次有调剂意向学校选择；若本人选择再次参加第二批次报名（含笔试及面试），则原第一批次考核成绩（含笔试及面试）作废。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六</w:t>
      </w:r>
      <w:r>
        <w:rPr>
          <w:rFonts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</w:rPr>
        <w:t>在区笔试报名时没有教师资格证，可以参加本批次报名吗？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应届毕业生</w:t>
      </w:r>
      <w:r>
        <w:rPr>
          <w:rFonts w:hint="eastAsia" w:ascii="仿宋" w:hAnsi="仿宋" w:eastAsia="仿宋"/>
          <w:sz w:val="24"/>
        </w:rPr>
        <w:t>：在区笔试报名时没有教师资格证，可以参加本批次报名，但在办理录用手续（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月）前，须持有《中小学和幼儿园教师资格考试合格证明》</w:t>
      </w:r>
      <w:r>
        <w:rPr>
          <w:rFonts w:hint="eastAsia" w:ascii="仿宋" w:hAnsi="仿宋" w:eastAsia="仿宋"/>
          <w:sz w:val="24"/>
          <w:lang w:val="en-US" w:eastAsia="zh-CN"/>
        </w:rPr>
        <w:t>或《师范生教师职业能力证书》</w:t>
      </w:r>
      <w:r>
        <w:rPr>
          <w:rFonts w:hint="eastAsia" w:ascii="仿宋" w:hAnsi="仿宋" w:eastAsia="仿宋"/>
          <w:sz w:val="24"/>
        </w:rPr>
        <w:t>并在有效期内，须符合《202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年浦东新区公办学校教师招聘办法》对教师资格证的相关要求。若上级政策有调整，则以新政策为准。</w:t>
      </w:r>
    </w:p>
    <w:p>
      <w:pPr>
        <w:snapToGrid w:val="0"/>
        <w:spacing w:line="540" w:lineRule="exact"/>
        <w:ind w:firstLine="480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社会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：已持有《中小学和幼儿园教师资格考试合格证明》并在有效期内的</w:t>
      </w:r>
      <w:r>
        <w:rPr>
          <w:rFonts w:ascii="仿宋" w:hAnsi="仿宋" w:eastAsia="仿宋"/>
          <w:sz w:val="24"/>
        </w:rPr>
        <w:t>人员，</w:t>
      </w:r>
      <w:r>
        <w:rPr>
          <w:rFonts w:hint="eastAsia" w:ascii="仿宋" w:hAnsi="仿宋" w:eastAsia="仿宋"/>
          <w:sz w:val="24"/>
        </w:rPr>
        <w:t>可</w:t>
      </w:r>
      <w:r>
        <w:rPr>
          <w:rFonts w:ascii="仿宋" w:hAnsi="仿宋" w:eastAsia="仿宋"/>
          <w:sz w:val="24"/>
        </w:rPr>
        <w:t>参加</w:t>
      </w:r>
      <w:r>
        <w:rPr>
          <w:rFonts w:hint="eastAsia" w:ascii="仿宋" w:hAnsi="仿宋" w:eastAsia="仿宋"/>
          <w:sz w:val="24"/>
        </w:rPr>
        <w:t>本</w:t>
      </w:r>
      <w:r>
        <w:rPr>
          <w:rFonts w:ascii="仿宋" w:hAnsi="仿宋" w:eastAsia="仿宋"/>
          <w:sz w:val="24"/>
        </w:rPr>
        <w:t>批次</w:t>
      </w:r>
      <w:r>
        <w:rPr>
          <w:rFonts w:hint="eastAsia" w:ascii="仿宋" w:hAnsi="仿宋" w:eastAsia="仿宋"/>
          <w:sz w:val="24"/>
        </w:rPr>
        <w:t>报名。</w:t>
      </w:r>
    </w:p>
    <w:p>
      <w:pPr>
        <w:snapToGrid w:val="0"/>
        <w:spacing w:line="540" w:lineRule="exact"/>
        <w:ind w:firstLine="480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报考</w:t>
      </w:r>
      <w:r>
        <w:rPr>
          <w:rFonts w:ascii="仿宋" w:hAnsi="仿宋" w:eastAsia="仿宋"/>
          <w:sz w:val="24"/>
        </w:rPr>
        <w:t>高校</w:t>
      </w:r>
      <w:r>
        <w:rPr>
          <w:rFonts w:hint="eastAsia" w:ascii="仿宋" w:hAnsi="仿宋" w:eastAsia="仿宋"/>
          <w:sz w:val="24"/>
        </w:rPr>
        <w:t>学段</w:t>
      </w:r>
      <w:r>
        <w:rPr>
          <w:rFonts w:ascii="仿宋" w:hAnsi="仿宋" w:eastAsia="仿宋"/>
          <w:sz w:val="24"/>
        </w:rPr>
        <w:t>岗位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人员，可不作上述要求，</w:t>
      </w:r>
      <w:r>
        <w:rPr>
          <w:rFonts w:hint="eastAsia" w:ascii="仿宋" w:hAnsi="仿宋" w:eastAsia="仿宋"/>
          <w:sz w:val="24"/>
        </w:rPr>
        <w:t>但</w:t>
      </w:r>
      <w:r>
        <w:rPr>
          <w:rFonts w:ascii="仿宋" w:hAnsi="仿宋" w:eastAsia="仿宋"/>
          <w:sz w:val="24"/>
        </w:rPr>
        <w:t>须</w:t>
      </w:r>
      <w:r>
        <w:rPr>
          <w:rFonts w:hint="eastAsia" w:ascii="仿宋" w:hAnsi="仿宋" w:eastAsia="仿宋"/>
          <w:sz w:val="24"/>
        </w:rPr>
        <w:t>承诺在次年年底前获得高校</w:t>
      </w:r>
      <w:r>
        <w:rPr>
          <w:rFonts w:ascii="仿宋" w:hAnsi="仿宋" w:eastAsia="仿宋"/>
          <w:sz w:val="24"/>
        </w:rPr>
        <w:t>对应学科教师资格证。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七</w:t>
      </w:r>
      <w:r>
        <w:rPr>
          <w:rFonts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</w:rPr>
        <w:t>普通话、外语等级证书等从业资格条件不能近期</w:t>
      </w:r>
      <w:r>
        <w:rPr>
          <w:rFonts w:ascii="仿宋" w:hAnsi="仿宋" w:eastAsia="仿宋"/>
          <w:b/>
          <w:sz w:val="24"/>
        </w:rPr>
        <w:t>提供，</w:t>
      </w:r>
      <w:r>
        <w:rPr>
          <w:rFonts w:hint="eastAsia" w:ascii="仿宋" w:hAnsi="仿宋" w:eastAsia="仿宋"/>
          <w:b/>
          <w:sz w:val="24"/>
        </w:rPr>
        <w:t>可以参加</w:t>
      </w:r>
      <w:r>
        <w:rPr>
          <w:rFonts w:ascii="仿宋" w:hAnsi="仿宋" w:eastAsia="仿宋"/>
          <w:b/>
          <w:sz w:val="24"/>
        </w:rPr>
        <w:t>本批次</w:t>
      </w:r>
      <w:r>
        <w:rPr>
          <w:rFonts w:hint="eastAsia" w:ascii="仿宋" w:hAnsi="仿宋" w:eastAsia="仿宋"/>
          <w:b/>
          <w:sz w:val="24"/>
        </w:rPr>
        <w:t>报名</w:t>
      </w:r>
      <w:r>
        <w:rPr>
          <w:rFonts w:ascii="仿宋" w:hAnsi="仿宋" w:eastAsia="仿宋"/>
          <w:b/>
          <w:sz w:val="24"/>
        </w:rPr>
        <w:t>吗？</w:t>
      </w:r>
    </w:p>
    <w:p>
      <w:pPr>
        <w:snapToGrid w:val="0"/>
        <w:spacing w:line="520" w:lineRule="exact"/>
        <w:ind w:firstLine="480" w:firstLineChars="200"/>
        <w:jc w:val="both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答</w:t>
      </w:r>
      <w:r>
        <w:rPr>
          <w:rFonts w:ascii="仿宋" w:hAnsi="仿宋" w:eastAsia="仿宋"/>
          <w:sz w:val="24"/>
        </w:rPr>
        <w:t>：应届毕业生</w:t>
      </w:r>
      <w:r>
        <w:rPr>
          <w:rFonts w:hint="eastAsia" w:ascii="仿宋" w:hAnsi="仿宋" w:eastAsia="仿宋"/>
          <w:sz w:val="24"/>
        </w:rPr>
        <w:t>：在区笔试报名时不能提供普通话等级证书、外语等级证书的报考人员，可参加本批次考核报名。但在办理录用手续（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月）</w:t>
      </w:r>
      <w:r>
        <w:rPr>
          <w:rFonts w:hint="eastAsia" w:ascii="仿宋" w:hAnsi="仿宋" w:eastAsia="仿宋"/>
          <w:sz w:val="24"/>
          <w:lang w:val="en-US" w:eastAsia="zh-CN"/>
        </w:rPr>
        <w:t>前</w:t>
      </w:r>
      <w:r>
        <w:rPr>
          <w:rFonts w:hint="eastAsia" w:ascii="仿宋" w:hAnsi="仿宋" w:eastAsia="仿宋"/>
          <w:sz w:val="24"/>
        </w:rPr>
        <w:t>，均须符合《202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年浦东新区公办学校教师招聘办法》对上述相关从业资格的要求。若上级政策有调整，则以新政策为准。</w:t>
      </w:r>
    </w:p>
    <w:p>
      <w:pPr>
        <w:snapToGrid w:val="0"/>
        <w:spacing w:line="520" w:lineRule="exact"/>
        <w:ind w:firstLine="480" w:firstLineChars="200"/>
        <w:jc w:val="both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社会人员：应</w:t>
      </w:r>
      <w:r>
        <w:rPr>
          <w:rFonts w:hint="eastAsia" w:ascii="仿宋" w:hAnsi="仿宋" w:eastAsia="仿宋"/>
          <w:sz w:val="24"/>
        </w:rPr>
        <w:t>符合《202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年浦东新区公办学校教师招聘办法》对</w:t>
      </w:r>
      <w:r>
        <w:rPr>
          <w:rFonts w:hint="eastAsia" w:ascii="仿宋" w:hAnsi="仿宋" w:eastAsia="仿宋"/>
          <w:sz w:val="24"/>
          <w:lang w:val="en-US" w:eastAsia="zh-CN"/>
        </w:rPr>
        <w:t>普通话等级证书、外语等级证书等</w:t>
      </w:r>
      <w:r>
        <w:rPr>
          <w:rFonts w:hint="eastAsia" w:ascii="仿宋" w:hAnsi="仿宋" w:eastAsia="仿宋"/>
          <w:sz w:val="24"/>
        </w:rPr>
        <w:t>相关从业资格要求</w:t>
      </w:r>
      <w:r>
        <w:rPr>
          <w:rFonts w:hint="eastAsia" w:ascii="仿宋" w:hAnsi="仿宋" w:eastAsia="仿宋"/>
          <w:sz w:val="24"/>
          <w:lang w:val="en-US" w:eastAsia="zh-CN"/>
        </w:rPr>
        <w:t>方可报名。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八</w:t>
      </w:r>
      <w:r>
        <w:rPr>
          <w:rFonts w:hint="eastAsia" w:ascii="仿宋" w:hAnsi="仿宋" w:eastAsia="仿宋"/>
          <w:b/>
          <w:sz w:val="24"/>
        </w:rPr>
        <w:t>、《202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年浦东新区公办学校教师招聘办法》中的“乡村学校”是哪些学校？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本办法中的乡村学校范围按《上海市教育委员会关于公布&lt;上海市乡村学校名单〉的通知》（沪教委人〔202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〕</w:t>
      </w:r>
      <w:r>
        <w:rPr>
          <w:rFonts w:hint="eastAsia" w:ascii="仿宋" w:hAnsi="仿宋" w:eastAsia="仿宋"/>
          <w:sz w:val="24"/>
          <w:lang w:val="en-US" w:eastAsia="zh-CN"/>
        </w:rPr>
        <w:t>51</w:t>
      </w:r>
      <w:r>
        <w:rPr>
          <w:rFonts w:hint="eastAsia" w:ascii="仿宋" w:hAnsi="仿宋" w:eastAsia="仿宋"/>
          <w:sz w:val="24"/>
        </w:rPr>
        <w:t>号）执行。浦东新区乡村学校详见《浦东新区乡村学校列表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。期间若市教委对乡村学校名单有调整，则按上级规定执行。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九</w:t>
      </w:r>
      <w:r>
        <w:rPr>
          <w:rFonts w:hint="eastAsia" w:ascii="仿宋" w:hAnsi="仿宋" w:eastAsia="仿宋"/>
          <w:b/>
          <w:sz w:val="24"/>
        </w:rPr>
        <w:t>、办法中的“紧缺专业”如何界定？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结合我区今年教师招聘需求，紧缺专业指：体育、音乐、心理、历史、政治、地理、信息科技</w:t>
      </w:r>
      <w:r>
        <w:rPr>
          <w:rFonts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</w:rPr>
        <w:t>特殊教育学科以及</w:t>
      </w:r>
      <w:r>
        <w:rPr>
          <w:rFonts w:hint="eastAsia" w:ascii="仿宋" w:hAnsi="仿宋" w:eastAsia="仿宋"/>
          <w:sz w:val="24"/>
          <w:lang w:eastAsia="zh-CN"/>
        </w:rPr>
        <w:t>中</w:t>
      </w:r>
      <w:r>
        <w:rPr>
          <w:rFonts w:hint="eastAsia" w:ascii="仿宋" w:hAnsi="仿宋" w:eastAsia="仿宋"/>
          <w:sz w:val="24"/>
        </w:rPr>
        <w:t>职校专业学科、学科教研岗位。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十</w:t>
      </w:r>
      <w:r>
        <w:rPr>
          <w:rFonts w:hint="eastAsia" w:ascii="仿宋" w:hAnsi="仿宋" w:eastAsia="仿宋"/>
          <w:b/>
          <w:sz w:val="24"/>
        </w:rPr>
        <w:t>、外省市社会人员（非本市户籍或外区公办学校在编在岗教师）的</w:t>
      </w:r>
      <w:r>
        <w:rPr>
          <w:rFonts w:ascii="仿宋" w:hAnsi="仿宋" w:eastAsia="仿宋"/>
          <w:b/>
          <w:sz w:val="24"/>
        </w:rPr>
        <w:t>上海市居住证</w:t>
      </w:r>
      <w:r>
        <w:rPr>
          <w:rFonts w:hint="eastAsia" w:ascii="仿宋" w:hAnsi="仿宋" w:eastAsia="仿宋"/>
          <w:b/>
          <w:sz w:val="24"/>
        </w:rPr>
        <w:t>持证年限有什么要求？</w:t>
      </w:r>
    </w:p>
    <w:p>
      <w:pPr>
        <w:snapToGrid w:val="0"/>
        <w:spacing w:line="520" w:lineRule="exact"/>
        <w:ind w:firstLine="482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须</w:t>
      </w:r>
      <w:r>
        <w:rPr>
          <w:rFonts w:ascii="仿宋" w:hAnsi="仿宋" w:eastAsia="仿宋"/>
          <w:sz w:val="24"/>
        </w:rPr>
        <w:t>持有上海市居住证（在有效期内）一年及以上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计算截止时间为202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ascii="仿宋" w:hAnsi="仿宋" w:eastAsia="仿宋"/>
          <w:sz w:val="24"/>
        </w:rPr>
        <w:t>年8月31日</w:t>
      </w:r>
      <w:r>
        <w:rPr>
          <w:rFonts w:hint="eastAsia" w:ascii="仿宋" w:hAnsi="仿宋" w:eastAsia="仿宋"/>
          <w:sz w:val="24"/>
        </w:rPr>
        <w:t>）。若报考南汇新城（浦东区域）公办学校的教师岗位，可不受居住证持证一年的限制。详见《202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年浦东新区公办学校教师招聘（第</w:t>
      </w:r>
      <w:r>
        <w:rPr>
          <w:rFonts w:hint="eastAsia" w:ascii="仿宋" w:hAnsi="仿宋" w:eastAsia="仿宋"/>
          <w:sz w:val="24"/>
          <w:lang w:eastAsia="zh-CN"/>
        </w:rPr>
        <w:t>二</w:t>
      </w:r>
      <w:r>
        <w:rPr>
          <w:rFonts w:hint="eastAsia" w:ascii="仿宋" w:hAnsi="仿宋" w:eastAsia="仿宋"/>
          <w:sz w:val="24"/>
        </w:rPr>
        <w:t>批次）南汇新城（浦东区域）公办学校列表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。</w:t>
      </w: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附：《浦东新区乡村学校列表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、《202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年浦东新区公办学校教师招聘（第</w:t>
      </w:r>
      <w:r>
        <w:rPr>
          <w:rFonts w:hint="eastAsia" w:ascii="仿宋" w:hAnsi="仿宋" w:eastAsia="仿宋"/>
          <w:sz w:val="24"/>
          <w:lang w:eastAsia="zh-CN"/>
        </w:rPr>
        <w:t>二</w:t>
      </w:r>
      <w:r>
        <w:rPr>
          <w:rFonts w:hint="eastAsia" w:ascii="仿宋" w:hAnsi="仿宋" w:eastAsia="仿宋"/>
          <w:sz w:val="24"/>
        </w:rPr>
        <w:t>批次）南汇新城（浦东区域）公办学校列表</w:t>
      </w:r>
      <w:r>
        <w:rPr>
          <w:rFonts w:ascii="仿宋" w:hAnsi="仿宋" w:eastAsia="仿宋"/>
          <w:sz w:val="24"/>
        </w:rPr>
        <w:t>》</w:t>
      </w:r>
    </w:p>
    <w:p>
      <w:pPr>
        <w:snapToGrid w:val="0"/>
        <w:spacing w:line="52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2629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wYjMwZmE4YzA1Zjc4MmJkYjBkNzQ1MmIyN2FlNjIifQ=="/>
  </w:docVars>
  <w:rsids>
    <w:rsidRoot w:val="00A006D7"/>
    <w:rsid w:val="00025D7F"/>
    <w:rsid w:val="00031BBF"/>
    <w:rsid w:val="00053DAD"/>
    <w:rsid w:val="000672D8"/>
    <w:rsid w:val="00071C09"/>
    <w:rsid w:val="00111505"/>
    <w:rsid w:val="00130D7E"/>
    <w:rsid w:val="00153549"/>
    <w:rsid w:val="001647B9"/>
    <w:rsid w:val="001666B4"/>
    <w:rsid w:val="00176E70"/>
    <w:rsid w:val="00177AB6"/>
    <w:rsid w:val="001A73B3"/>
    <w:rsid w:val="001C66E8"/>
    <w:rsid w:val="001E3BB9"/>
    <w:rsid w:val="0021661B"/>
    <w:rsid w:val="002234D0"/>
    <w:rsid w:val="002357C3"/>
    <w:rsid w:val="0024178E"/>
    <w:rsid w:val="00265422"/>
    <w:rsid w:val="00285300"/>
    <w:rsid w:val="002B6B82"/>
    <w:rsid w:val="002C3003"/>
    <w:rsid w:val="002C7ED1"/>
    <w:rsid w:val="002F3F20"/>
    <w:rsid w:val="002F3F6B"/>
    <w:rsid w:val="00305EA9"/>
    <w:rsid w:val="00354F77"/>
    <w:rsid w:val="00365CE9"/>
    <w:rsid w:val="00386D59"/>
    <w:rsid w:val="00394480"/>
    <w:rsid w:val="003C1EDA"/>
    <w:rsid w:val="003E2047"/>
    <w:rsid w:val="004C56A7"/>
    <w:rsid w:val="004E5A7B"/>
    <w:rsid w:val="004F5FF5"/>
    <w:rsid w:val="00544012"/>
    <w:rsid w:val="005606BC"/>
    <w:rsid w:val="00564754"/>
    <w:rsid w:val="00592F29"/>
    <w:rsid w:val="0059359D"/>
    <w:rsid w:val="005B1118"/>
    <w:rsid w:val="005E307A"/>
    <w:rsid w:val="005F683E"/>
    <w:rsid w:val="00617C06"/>
    <w:rsid w:val="00624B95"/>
    <w:rsid w:val="00630B81"/>
    <w:rsid w:val="0065458D"/>
    <w:rsid w:val="006621F8"/>
    <w:rsid w:val="00672A8F"/>
    <w:rsid w:val="006B6BE2"/>
    <w:rsid w:val="006D5EA3"/>
    <w:rsid w:val="006F3C05"/>
    <w:rsid w:val="006F6100"/>
    <w:rsid w:val="00741FB5"/>
    <w:rsid w:val="0074242C"/>
    <w:rsid w:val="007604B2"/>
    <w:rsid w:val="0077690E"/>
    <w:rsid w:val="007775E0"/>
    <w:rsid w:val="00792DB6"/>
    <w:rsid w:val="007F303A"/>
    <w:rsid w:val="008000C9"/>
    <w:rsid w:val="00824AC8"/>
    <w:rsid w:val="00842236"/>
    <w:rsid w:val="00850968"/>
    <w:rsid w:val="00875B77"/>
    <w:rsid w:val="008A405E"/>
    <w:rsid w:val="008C2C6D"/>
    <w:rsid w:val="008C3298"/>
    <w:rsid w:val="008F447C"/>
    <w:rsid w:val="008F7000"/>
    <w:rsid w:val="00904744"/>
    <w:rsid w:val="00917FEC"/>
    <w:rsid w:val="00923E5E"/>
    <w:rsid w:val="00924811"/>
    <w:rsid w:val="00936164"/>
    <w:rsid w:val="00954E64"/>
    <w:rsid w:val="009C2200"/>
    <w:rsid w:val="009D4984"/>
    <w:rsid w:val="009E37DD"/>
    <w:rsid w:val="00A006D7"/>
    <w:rsid w:val="00A05CAE"/>
    <w:rsid w:val="00A2782A"/>
    <w:rsid w:val="00AB7C6E"/>
    <w:rsid w:val="00AE4E1C"/>
    <w:rsid w:val="00AE588A"/>
    <w:rsid w:val="00AF0250"/>
    <w:rsid w:val="00AF1CCA"/>
    <w:rsid w:val="00AF7696"/>
    <w:rsid w:val="00AF783C"/>
    <w:rsid w:val="00B1233B"/>
    <w:rsid w:val="00B15AC6"/>
    <w:rsid w:val="00B179E1"/>
    <w:rsid w:val="00B73D6A"/>
    <w:rsid w:val="00BA1D4D"/>
    <w:rsid w:val="00BB6B30"/>
    <w:rsid w:val="00BF03EB"/>
    <w:rsid w:val="00BF1ACA"/>
    <w:rsid w:val="00BF6C35"/>
    <w:rsid w:val="00C24000"/>
    <w:rsid w:val="00C51072"/>
    <w:rsid w:val="00C51252"/>
    <w:rsid w:val="00CC70C0"/>
    <w:rsid w:val="00CD3E4C"/>
    <w:rsid w:val="00D238F3"/>
    <w:rsid w:val="00D51902"/>
    <w:rsid w:val="00D95078"/>
    <w:rsid w:val="00D965B7"/>
    <w:rsid w:val="00DA7F54"/>
    <w:rsid w:val="00DC4832"/>
    <w:rsid w:val="00DD30A6"/>
    <w:rsid w:val="00DD436E"/>
    <w:rsid w:val="00E47093"/>
    <w:rsid w:val="00E673C6"/>
    <w:rsid w:val="00E7480E"/>
    <w:rsid w:val="00EA2A51"/>
    <w:rsid w:val="00EA463D"/>
    <w:rsid w:val="00ED56EB"/>
    <w:rsid w:val="00F25B33"/>
    <w:rsid w:val="00F975CB"/>
    <w:rsid w:val="00FA37E5"/>
    <w:rsid w:val="00FB6750"/>
    <w:rsid w:val="10C51FD8"/>
    <w:rsid w:val="1CE667CC"/>
    <w:rsid w:val="30D10839"/>
    <w:rsid w:val="363B2A6F"/>
    <w:rsid w:val="3CE82B9B"/>
    <w:rsid w:val="42067987"/>
    <w:rsid w:val="421366AA"/>
    <w:rsid w:val="46D77DFD"/>
    <w:rsid w:val="50C50780"/>
    <w:rsid w:val="53507DBC"/>
    <w:rsid w:val="55926C5A"/>
    <w:rsid w:val="5ECE47B3"/>
    <w:rsid w:val="67E265E5"/>
    <w:rsid w:val="684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588</Words>
  <Characters>3352</Characters>
  <Lines>27</Lines>
  <Paragraphs>7</Paragraphs>
  <TotalTime>48</TotalTime>
  <ScaleCrop>false</ScaleCrop>
  <LinksUpToDate>false</LinksUpToDate>
  <CharactersWithSpaces>3933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2018-11-03T06:28:00Z</dcterms:created>
  <dc:creator>User</dc:creator>
  <cp:lastModifiedBy>刘飞</cp:lastModifiedBy>
  <cp:lastPrinted>2024-04-28T07:37:58Z</cp:lastPrinted>
  <dcterms:modified xsi:type="dcterms:W3CDTF">2024-04-28T08:25:46Z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44EA48940D524141B018588E7298ED35</vt:lpwstr>
  </property>
</Properties>
</file>